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E47B" w14:textId="77777777" w:rsidR="00861AF5" w:rsidRDefault="00861AF5" w:rsidP="00D95F0C">
      <w:pPr>
        <w:jc w:val="both"/>
        <w:rPr>
          <w:rFonts w:eastAsia="Calibri"/>
          <w:sz w:val="26"/>
          <w:szCs w:val="26"/>
          <w:lang w:eastAsia="en-US"/>
        </w:rPr>
      </w:pPr>
    </w:p>
    <w:p w14:paraId="68951D0C" w14:textId="77777777" w:rsidR="00861AF5" w:rsidRDefault="00861AF5" w:rsidP="00D95F0C">
      <w:pPr>
        <w:jc w:val="both"/>
        <w:rPr>
          <w:rFonts w:eastAsia="Calibri"/>
          <w:sz w:val="26"/>
          <w:szCs w:val="26"/>
          <w:lang w:eastAsia="en-US"/>
        </w:rPr>
      </w:pPr>
      <w:bookmarkStart w:id="0" w:name="_Hlk189584407"/>
    </w:p>
    <w:p w14:paraId="72DDC551" w14:textId="33621F7C" w:rsidR="00E81B1F" w:rsidRPr="00E81B1F" w:rsidRDefault="00E81B1F" w:rsidP="00C1482C">
      <w:pPr>
        <w:jc w:val="right"/>
        <w:rPr>
          <w:rFonts w:eastAsia="Calibri"/>
          <w:sz w:val="26"/>
          <w:szCs w:val="26"/>
          <w:lang w:eastAsia="en-US"/>
        </w:rPr>
      </w:pPr>
      <w:r w:rsidRPr="00E81B1F">
        <w:rPr>
          <w:rFonts w:eastAsia="Calibri"/>
          <w:sz w:val="26"/>
          <w:szCs w:val="26"/>
          <w:lang w:eastAsia="en-US"/>
        </w:rPr>
        <w:t xml:space="preserve">Приложение </w:t>
      </w:r>
    </w:p>
    <w:p w14:paraId="40E7ABA3" w14:textId="77777777" w:rsidR="00E81B1F" w:rsidRPr="00E81B1F" w:rsidRDefault="00E81B1F" w:rsidP="00E81B1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81B1F">
        <w:rPr>
          <w:rFonts w:eastAsia="Calibri"/>
          <w:b/>
          <w:sz w:val="26"/>
          <w:szCs w:val="26"/>
          <w:lang w:eastAsia="en-US"/>
        </w:rPr>
        <w:t>ПРЕЙСКУРАНТ</w:t>
      </w:r>
    </w:p>
    <w:p w14:paraId="12B065C2" w14:textId="77777777" w:rsidR="00E81B1F" w:rsidRPr="00E81B1F" w:rsidRDefault="00E81B1F" w:rsidP="00E81B1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81B1F">
        <w:rPr>
          <w:rFonts w:eastAsia="Calibri"/>
          <w:b/>
          <w:sz w:val="26"/>
          <w:szCs w:val="26"/>
          <w:lang w:eastAsia="en-US"/>
        </w:rPr>
        <w:t>Государственного бюджетного учреждения культуры</w:t>
      </w:r>
    </w:p>
    <w:p w14:paraId="143C7947" w14:textId="77777777" w:rsidR="00E81B1F" w:rsidRDefault="00E81B1F" w:rsidP="00E81B1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81B1F">
        <w:rPr>
          <w:rFonts w:eastAsia="Calibri"/>
          <w:b/>
          <w:sz w:val="26"/>
          <w:szCs w:val="26"/>
          <w:lang w:eastAsia="en-US"/>
        </w:rPr>
        <w:t>«Калининградский областной историко-художественный музей»</w:t>
      </w:r>
    </w:p>
    <w:p w14:paraId="6F055C4D" w14:textId="77777777" w:rsidR="00E81B1F" w:rsidRPr="00E81B1F" w:rsidRDefault="00E81B1F" w:rsidP="00E81B1F">
      <w:pPr>
        <w:rPr>
          <w:rFonts w:eastAsia="Calibri"/>
          <w:b/>
          <w:sz w:val="26"/>
          <w:szCs w:val="26"/>
          <w:lang w:eastAsia="en-US"/>
        </w:rPr>
      </w:pPr>
    </w:p>
    <w:p w14:paraId="3BB2E910" w14:textId="77777777" w:rsidR="00E81B1F" w:rsidRPr="00E81B1F" w:rsidRDefault="00E81B1F" w:rsidP="00E81B1F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03"/>
        <w:gridCol w:w="283"/>
        <w:gridCol w:w="923"/>
        <w:gridCol w:w="211"/>
        <w:gridCol w:w="284"/>
        <w:gridCol w:w="1338"/>
        <w:gridCol w:w="79"/>
        <w:gridCol w:w="142"/>
        <w:gridCol w:w="1197"/>
        <w:gridCol w:w="79"/>
        <w:gridCol w:w="100"/>
        <w:gridCol w:w="1381"/>
        <w:gridCol w:w="78"/>
        <w:gridCol w:w="1701"/>
      </w:tblGrid>
      <w:tr w:rsidR="00E81B1F" w:rsidRPr="00E81B1F" w14:paraId="6AA82AEF" w14:textId="77777777" w:rsidTr="00F13DBC">
        <w:trPr>
          <w:trHeight w:val="709"/>
        </w:trPr>
        <w:tc>
          <w:tcPr>
            <w:tcW w:w="10807" w:type="dxa"/>
            <w:gridSpan w:val="15"/>
          </w:tcPr>
          <w:p w14:paraId="59A3E4A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7F87AC56" w14:textId="77777777" w:rsidR="00E81B1F" w:rsidRPr="00E81B1F" w:rsidRDefault="00E81B1F" w:rsidP="00E81B1F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1" w:name="_Hlk189582939"/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Главное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здание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ГБУК «КОИХМ»</w:t>
            </w:r>
            <w:r w:rsidR="00861AF5">
              <w:rPr>
                <w:rFonts w:eastAsia="Calibri"/>
                <w:b/>
                <w:sz w:val="26"/>
                <w:szCs w:val="26"/>
                <w:lang w:val="ru-RU" w:eastAsia="en-US"/>
              </w:rPr>
              <w:t>.</w:t>
            </w:r>
          </w:p>
          <w:bookmarkEnd w:id="1"/>
          <w:p w14:paraId="12EB5EF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81B1F" w:rsidRPr="00E81B1F" w14:paraId="61124F9F" w14:textId="77777777" w:rsidTr="00F13DBC">
        <w:trPr>
          <w:trHeight w:val="275"/>
        </w:trPr>
        <w:tc>
          <w:tcPr>
            <w:tcW w:w="708" w:type="dxa"/>
            <w:vMerge w:val="restart"/>
          </w:tcPr>
          <w:p w14:paraId="50840BE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03" w:type="dxa"/>
            <w:vMerge w:val="restart"/>
          </w:tcPr>
          <w:p w14:paraId="74C9B17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7796" w:type="dxa"/>
            <w:gridSpan w:val="13"/>
          </w:tcPr>
          <w:p w14:paraId="78AB5CC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2" w:name="_Hlk189582966"/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билета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bookmarkEnd w:id="2"/>
          </w:p>
        </w:tc>
      </w:tr>
      <w:tr w:rsidR="00E81B1F" w:rsidRPr="00E81B1F" w14:paraId="393933D1" w14:textId="77777777" w:rsidTr="00F13DBC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14:paraId="16857C2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14:paraId="19F9960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6FD4F8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Взрослые</w:t>
            </w:r>
            <w:proofErr w:type="spellEnd"/>
          </w:p>
        </w:tc>
        <w:tc>
          <w:tcPr>
            <w:tcW w:w="1701" w:type="dxa"/>
            <w:gridSpan w:val="3"/>
          </w:tcPr>
          <w:p w14:paraId="0EE1B93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Пенсионеры</w:t>
            </w:r>
            <w:proofErr w:type="spellEnd"/>
          </w:p>
        </w:tc>
        <w:tc>
          <w:tcPr>
            <w:tcW w:w="1518" w:type="dxa"/>
            <w:gridSpan w:val="4"/>
          </w:tcPr>
          <w:p w14:paraId="048BBA38" w14:textId="2DC4CA02" w:rsidR="00C1482C" w:rsidRPr="00C1482C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A64BB4">
              <w:rPr>
                <w:rFonts w:eastAsia="Calibri"/>
                <w:b/>
                <w:sz w:val="26"/>
                <w:szCs w:val="26"/>
                <w:lang w:val="ru-RU" w:eastAsia="en-US"/>
              </w:rPr>
              <w:t>Студенты, курсанты</w:t>
            </w:r>
            <w:r w:rsidR="00A64BB4">
              <w:rPr>
                <w:rFonts w:eastAsia="Calibri"/>
                <w:b/>
                <w:sz w:val="26"/>
                <w:szCs w:val="26"/>
                <w:lang w:val="ru-RU" w:eastAsia="en-US"/>
              </w:rPr>
              <w:t>,</w:t>
            </w:r>
            <w:r w:rsidR="00C1482C"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</w:t>
            </w:r>
            <w:r w:rsid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>(</w:t>
            </w:r>
            <w:r w:rsidR="00C1482C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>оч</w:t>
            </w:r>
            <w:r w:rsidR="00F46CD4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ная </w:t>
            </w:r>
            <w:proofErr w:type="gramStart"/>
            <w:r w:rsidR="00C1482C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>форм</w:t>
            </w:r>
            <w:r w:rsidR="00F46CD4">
              <w:rPr>
                <w:rFonts w:eastAsia="Calibri"/>
                <w:b/>
                <w:sz w:val="22"/>
                <w:szCs w:val="22"/>
                <w:lang w:val="ru-RU" w:eastAsia="en-US"/>
              </w:rPr>
              <w:t>а</w:t>
            </w:r>
            <w:r w:rsidR="00627F8B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 о</w:t>
            </w:r>
            <w:r w:rsidR="00A64BB4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>бучения</w:t>
            </w:r>
            <w:proofErr w:type="gramEnd"/>
            <w:r w:rsid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59" w:type="dxa"/>
            <w:gridSpan w:val="2"/>
          </w:tcPr>
          <w:p w14:paraId="7F73A92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Школьники</w:t>
            </w:r>
            <w:proofErr w:type="spellEnd"/>
          </w:p>
        </w:tc>
        <w:tc>
          <w:tcPr>
            <w:tcW w:w="1701" w:type="dxa"/>
          </w:tcPr>
          <w:p w14:paraId="132CD02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Дошкольники</w:t>
            </w:r>
            <w:proofErr w:type="spellEnd"/>
          </w:p>
        </w:tc>
      </w:tr>
      <w:tr w:rsidR="00E81B1F" w:rsidRPr="00E81B1F" w14:paraId="55F60925" w14:textId="77777777" w:rsidTr="00F13DBC">
        <w:trPr>
          <w:trHeight w:val="551"/>
        </w:trPr>
        <w:tc>
          <w:tcPr>
            <w:tcW w:w="708" w:type="dxa"/>
          </w:tcPr>
          <w:p w14:paraId="6285AAB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03" w:type="dxa"/>
          </w:tcPr>
          <w:p w14:paraId="3CF448B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Входной билет на посещение </w:t>
            </w:r>
            <w:proofErr w:type="gramStart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основной  экспозиции</w:t>
            </w:r>
            <w:proofErr w:type="gramEnd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.  </w:t>
            </w:r>
          </w:p>
        </w:tc>
        <w:tc>
          <w:tcPr>
            <w:tcW w:w="1417" w:type="dxa"/>
            <w:gridSpan w:val="3"/>
          </w:tcPr>
          <w:p w14:paraId="02965A78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701" w:type="dxa"/>
            <w:gridSpan w:val="3"/>
          </w:tcPr>
          <w:p w14:paraId="5D1953BB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18" w:type="dxa"/>
            <w:gridSpan w:val="4"/>
          </w:tcPr>
          <w:p w14:paraId="2FAE183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59" w:type="dxa"/>
            <w:gridSpan w:val="2"/>
          </w:tcPr>
          <w:p w14:paraId="44E48479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701" w:type="dxa"/>
          </w:tcPr>
          <w:p w14:paraId="0DBAE529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69DF3AD6" w14:textId="77777777" w:rsidTr="00F13DBC">
        <w:trPr>
          <w:trHeight w:val="551"/>
        </w:trPr>
        <w:tc>
          <w:tcPr>
            <w:tcW w:w="708" w:type="dxa"/>
          </w:tcPr>
          <w:p w14:paraId="5AC9B39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303" w:type="dxa"/>
          </w:tcPr>
          <w:p w14:paraId="06FACDC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билет (ОТДЕЛЬНЫЙ) на посещение панорамы</w:t>
            </w:r>
          </w:p>
          <w:p w14:paraId="5EB5B1D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«Кенигсберг-45.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Последний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штурм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1417" w:type="dxa"/>
            <w:gridSpan w:val="3"/>
          </w:tcPr>
          <w:p w14:paraId="7B74A825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701" w:type="dxa"/>
            <w:gridSpan w:val="3"/>
          </w:tcPr>
          <w:p w14:paraId="45639D3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18" w:type="dxa"/>
            <w:gridSpan w:val="4"/>
          </w:tcPr>
          <w:p w14:paraId="1993E22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459" w:type="dxa"/>
            <w:gridSpan w:val="2"/>
          </w:tcPr>
          <w:p w14:paraId="59571C4D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</w:tcPr>
          <w:p w14:paraId="7DE589A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6C5B34A5" w14:textId="77777777" w:rsidTr="00F13DBC">
        <w:trPr>
          <w:trHeight w:val="551"/>
        </w:trPr>
        <w:tc>
          <w:tcPr>
            <w:tcW w:w="708" w:type="dxa"/>
          </w:tcPr>
          <w:p w14:paraId="33E11C2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303" w:type="dxa"/>
          </w:tcPr>
          <w:p w14:paraId="5E01DA0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билет на посещение основной экспозиции, включая панораму</w:t>
            </w:r>
          </w:p>
          <w:p w14:paraId="08166B4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«Кенигсберг-45.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Последний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штурм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1417" w:type="dxa"/>
            <w:gridSpan w:val="3"/>
          </w:tcPr>
          <w:p w14:paraId="5F1D6A3D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701" w:type="dxa"/>
            <w:gridSpan w:val="3"/>
          </w:tcPr>
          <w:p w14:paraId="068186E5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18" w:type="dxa"/>
            <w:gridSpan w:val="4"/>
          </w:tcPr>
          <w:p w14:paraId="3220C5C6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459" w:type="dxa"/>
            <w:gridSpan w:val="2"/>
          </w:tcPr>
          <w:p w14:paraId="2E501AD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1701" w:type="dxa"/>
          </w:tcPr>
          <w:p w14:paraId="52218E4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40EBA705" w14:textId="77777777" w:rsidTr="00F13DBC">
        <w:trPr>
          <w:trHeight w:val="551"/>
        </w:trPr>
        <w:tc>
          <w:tcPr>
            <w:tcW w:w="708" w:type="dxa"/>
          </w:tcPr>
          <w:p w14:paraId="01FF806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303" w:type="dxa"/>
          </w:tcPr>
          <w:p w14:paraId="41ED969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Входной билет (СЕМЕЙНЫЙ) </w:t>
            </w:r>
          </w:p>
          <w:p w14:paraId="52B7921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на посещение основной экспозиции, включая панораму</w:t>
            </w:r>
          </w:p>
          <w:p w14:paraId="676BC49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«Кенигсберг-45»</w:t>
            </w:r>
          </w:p>
          <w:p w14:paraId="2C62691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(2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взрослых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1-2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ребенка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796" w:type="dxa"/>
            <w:gridSpan w:val="13"/>
          </w:tcPr>
          <w:p w14:paraId="5667729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9A3409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6F22D8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3CAAA1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900</w:t>
            </w:r>
          </w:p>
        </w:tc>
      </w:tr>
      <w:tr w:rsidR="00E81B1F" w:rsidRPr="00E81B1F" w14:paraId="7AD86624" w14:textId="77777777" w:rsidTr="00F6026C">
        <w:trPr>
          <w:trHeight w:val="693"/>
        </w:trPr>
        <w:tc>
          <w:tcPr>
            <w:tcW w:w="10807" w:type="dxa"/>
            <w:gridSpan w:val="15"/>
            <w:shd w:val="clear" w:color="auto" w:fill="auto"/>
          </w:tcPr>
          <w:p w14:paraId="7E3AC86D" w14:textId="16AC2CEF" w:rsidR="00E81B1F" w:rsidRPr="00F6026C" w:rsidRDefault="00A64BB4" w:rsidP="00A64B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bookmarkStart w:id="3" w:name="_Hlk189583251"/>
            <w:r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>2.</w:t>
            </w:r>
            <w:r w:rsidR="00E81B1F"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>Отдельно стоящие экспозиции (филиалы):</w:t>
            </w:r>
          </w:p>
          <w:p w14:paraId="3EC5E822" w14:textId="77777777" w:rsidR="00A64BB4" w:rsidRPr="00F6026C" w:rsidRDefault="00E81B1F" w:rsidP="003221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МУЗЕЙ «ФОРТ №5», МУЗЕЙ «БУНКЕР», </w:t>
            </w:r>
            <w:bookmarkEnd w:id="3"/>
          </w:p>
          <w:p w14:paraId="49847DBC" w14:textId="1833D68B" w:rsidR="00E81B1F" w:rsidRPr="00F6026C" w:rsidRDefault="00A64BB4" w:rsidP="003221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>ЛИТЕРАТУРНЫЙ МУЗЕЙ В ЧИСТЫ</w:t>
            </w:r>
            <w:r w:rsidR="00F46CD4">
              <w:rPr>
                <w:rFonts w:eastAsia="Calibri"/>
                <w:b/>
                <w:sz w:val="26"/>
                <w:szCs w:val="26"/>
                <w:lang w:val="ru-RU" w:eastAsia="en-US"/>
              </w:rPr>
              <w:t>Х</w:t>
            </w:r>
            <w:r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 ПРУД</w:t>
            </w:r>
            <w:r w:rsidR="00F46CD4">
              <w:rPr>
                <w:rFonts w:eastAsia="Calibri"/>
                <w:b/>
                <w:sz w:val="26"/>
                <w:szCs w:val="26"/>
                <w:lang w:val="ru-RU" w:eastAsia="en-US"/>
              </w:rPr>
              <w:t>АХ</w:t>
            </w:r>
          </w:p>
        </w:tc>
      </w:tr>
      <w:tr w:rsidR="00E81B1F" w:rsidRPr="00E81B1F" w14:paraId="7EC5FEEC" w14:textId="77777777" w:rsidTr="00F6026C">
        <w:trPr>
          <w:trHeight w:val="307"/>
        </w:trPr>
        <w:tc>
          <w:tcPr>
            <w:tcW w:w="708" w:type="dxa"/>
            <w:vMerge w:val="restart"/>
          </w:tcPr>
          <w:p w14:paraId="5AD372E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586" w:type="dxa"/>
            <w:gridSpan w:val="2"/>
            <w:vMerge w:val="restart"/>
          </w:tcPr>
          <w:p w14:paraId="7CEC039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7513" w:type="dxa"/>
            <w:gridSpan w:val="12"/>
            <w:shd w:val="clear" w:color="auto" w:fill="auto"/>
          </w:tcPr>
          <w:p w14:paraId="0553E6B2" w14:textId="77777777" w:rsidR="00E81B1F" w:rsidRPr="00F6026C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>билета</w:t>
            </w:r>
            <w:proofErr w:type="spellEnd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E81B1F" w:rsidRPr="00E81B1F" w14:paraId="176D5BF6" w14:textId="77777777" w:rsidTr="00F6026C">
        <w:trPr>
          <w:trHeight w:val="657"/>
        </w:trPr>
        <w:tc>
          <w:tcPr>
            <w:tcW w:w="708" w:type="dxa"/>
            <w:vMerge/>
            <w:tcBorders>
              <w:top w:val="nil"/>
            </w:tcBorders>
          </w:tcPr>
          <w:p w14:paraId="0CD18FC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</w:tcBorders>
          </w:tcPr>
          <w:p w14:paraId="5E85C2C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3"/>
          </w:tcPr>
          <w:p w14:paraId="4C8EEF7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Взрослые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14:paraId="22857C87" w14:textId="77777777" w:rsidR="00E81B1F" w:rsidRPr="00F6026C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F6026C">
              <w:rPr>
                <w:rFonts w:eastAsia="Calibri"/>
                <w:b/>
                <w:sz w:val="26"/>
                <w:szCs w:val="26"/>
                <w:lang w:eastAsia="en-US"/>
              </w:rPr>
              <w:t>Пенсионеры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2185E856" w14:textId="77777777" w:rsidR="00E81B1F" w:rsidRPr="00F6026C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/>
                <w:sz w:val="26"/>
                <w:szCs w:val="26"/>
                <w:lang w:val="ru-RU" w:eastAsia="en-US"/>
              </w:rPr>
              <w:t>Студенты, курсанты</w:t>
            </w:r>
          </w:p>
          <w:p w14:paraId="760707C7" w14:textId="32BF817C" w:rsidR="003E6E09" w:rsidRPr="00F6026C" w:rsidRDefault="00F6026C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(</w:t>
            </w:r>
            <w:proofErr w:type="spellStart"/>
            <w:proofErr w:type="gramStart"/>
            <w:r w:rsidR="003E6E09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>оч.формы</w:t>
            </w:r>
            <w:proofErr w:type="spellEnd"/>
            <w:proofErr w:type="gramEnd"/>
            <w:r w:rsidR="003E6E09" w:rsidRPr="00F60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 обучения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59" w:type="dxa"/>
            <w:gridSpan w:val="3"/>
          </w:tcPr>
          <w:p w14:paraId="06C25B1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Школьники</w:t>
            </w:r>
            <w:proofErr w:type="spellEnd"/>
          </w:p>
        </w:tc>
        <w:tc>
          <w:tcPr>
            <w:tcW w:w="1701" w:type="dxa"/>
          </w:tcPr>
          <w:p w14:paraId="692DA70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Дошкольники</w:t>
            </w:r>
            <w:proofErr w:type="spellEnd"/>
          </w:p>
        </w:tc>
      </w:tr>
      <w:tr w:rsidR="00E81B1F" w:rsidRPr="00E81B1F" w14:paraId="6BC652C3" w14:textId="77777777" w:rsidTr="00F13DBC">
        <w:trPr>
          <w:trHeight w:val="695"/>
        </w:trPr>
        <w:tc>
          <w:tcPr>
            <w:tcW w:w="708" w:type="dxa"/>
          </w:tcPr>
          <w:p w14:paraId="596DAA7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586" w:type="dxa"/>
            <w:gridSpan w:val="2"/>
          </w:tcPr>
          <w:p w14:paraId="5F3220C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билет на посещение экспозиций</w:t>
            </w:r>
          </w:p>
          <w:p w14:paraId="212041F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филиалов</w:t>
            </w:r>
          </w:p>
        </w:tc>
        <w:tc>
          <w:tcPr>
            <w:tcW w:w="1418" w:type="dxa"/>
            <w:gridSpan w:val="3"/>
          </w:tcPr>
          <w:p w14:paraId="6D8E979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59" w:type="dxa"/>
            <w:gridSpan w:val="3"/>
          </w:tcPr>
          <w:p w14:paraId="125B2C7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76" w:type="dxa"/>
            <w:gridSpan w:val="2"/>
          </w:tcPr>
          <w:p w14:paraId="4EC4ACC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59" w:type="dxa"/>
            <w:gridSpan w:val="3"/>
          </w:tcPr>
          <w:p w14:paraId="6A249A2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701" w:type="dxa"/>
          </w:tcPr>
          <w:p w14:paraId="193A4719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4F6CC75B" w14:textId="77777777" w:rsidTr="00F13DBC">
        <w:trPr>
          <w:trHeight w:val="695"/>
        </w:trPr>
        <w:tc>
          <w:tcPr>
            <w:tcW w:w="708" w:type="dxa"/>
          </w:tcPr>
          <w:p w14:paraId="3261E40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lastRenderedPageBreak/>
              <w:t>2.2</w:t>
            </w:r>
          </w:p>
        </w:tc>
        <w:tc>
          <w:tcPr>
            <w:tcW w:w="2586" w:type="dxa"/>
            <w:gridSpan w:val="2"/>
          </w:tcPr>
          <w:p w14:paraId="7075844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gramStart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 билет</w:t>
            </w:r>
            <w:proofErr w:type="gramEnd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 на посещение </w:t>
            </w:r>
          </w:p>
          <w:p w14:paraId="6760B0A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«Выставки боевой техники» (территория, прилегающая к     Форту №5). </w:t>
            </w:r>
          </w:p>
          <w:p w14:paraId="036598C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Музей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Форт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№5»</w:t>
            </w:r>
          </w:p>
        </w:tc>
        <w:tc>
          <w:tcPr>
            <w:tcW w:w="7513" w:type="dxa"/>
            <w:gridSpan w:val="12"/>
          </w:tcPr>
          <w:p w14:paraId="6BA23D1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A0F7E4A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81B1F" w:rsidRPr="00E81B1F" w14:paraId="1DD44AB4" w14:textId="77777777" w:rsidTr="00F13DBC">
        <w:trPr>
          <w:trHeight w:val="1103"/>
        </w:trPr>
        <w:tc>
          <w:tcPr>
            <w:tcW w:w="708" w:type="dxa"/>
          </w:tcPr>
          <w:p w14:paraId="1B28CC2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86" w:type="dxa"/>
            <w:gridSpan w:val="2"/>
          </w:tcPr>
          <w:p w14:paraId="072D6CD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Квест-игра: </w:t>
            </w:r>
          </w:p>
          <w:p w14:paraId="74B5E23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«В поисках  </w:t>
            </w:r>
          </w:p>
          <w:p w14:paraId="00B4AEA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секретного шифра».</w:t>
            </w:r>
          </w:p>
          <w:p w14:paraId="2E9CFF9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Музей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Форт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№5»</w:t>
            </w:r>
          </w:p>
        </w:tc>
        <w:tc>
          <w:tcPr>
            <w:tcW w:w="1418" w:type="dxa"/>
            <w:gridSpan w:val="3"/>
          </w:tcPr>
          <w:p w14:paraId="5805B279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6D9CABE6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2E7B9A48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56DA7C38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1" w:type="dxa"/>
          </w:tcPr>
          <w:p w14:paraId="16DC55CD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1B1F" w:rsidRPr="00E81B1F" w14:paraId="3CB8797C" w14:textId="77777777" w:rsidTr="00F13DBC">
        <w:trPr>
          <w:trHeight w:val="1103"/>
        </w:trPr>
        <w:tc>
          <w:tcPr>
            <w:tcW w:w="708" w:type="dxa"/>
          </w:tcPr>
          <w:p w14:paraId="74429BD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2586" w:type="dxa"/>
            <w:gridSpan w:val="2"/>
          </w:tcPr>
          <w:p w14:paraId="3A60F5F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Входная плата на посещение кирхи и смотровой башни*.</w:t>
            </w:r>
          </w:p>
          <w:p w14:paraId="7EA688E2" w14:textId="3B324172" w:rsidR="00E81B1F" w:rsidRPr="00A64BB4" w:rsidRDefault="00A64BB4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Литературного музея</w:t>
            </w:r>
            <w:r w:rsidRPr="00F6026C">
              <w:rPr>
                <w:lang w:val="ru-RU"/>
              </w:rPr>
              <w:t xml:space="preserve"> 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 xml:space="preserve">в </w:t>
            </w: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Чисты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 xml:space="preserve"> Пруд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ах</w:t>
            </w:r>
          </w:p>
        </w:tc>
        <w:tc>
          <w:tcPr>
            <w:tcW w:w="1418" w:type="dxa"/>
            <w:gridSpan w:val="3"/>
          </w:tcPr>
          <w:p w14:paraId="55DE38A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59" w:type="dxa"/>
            <w:gridSpan w:val="3"/>
          </w:tcPr>
          <w:p w14:paraId="4930C79F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76" w:type="dxa"/>
            <w:gridSpan w:val="2"/>
          </w:tcPr>
          <w:p w14:paraId="6F66EDE2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59" w:type="dxa"/>
            <w:gridSpan w:val="3"/>
          </w:tcPr>
          <w:p w14:paraId="5AC0F01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701" w:type="dxa"/>
          </w:tcPr>
          <w:p w14:paraId="36C84980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7AFFB5E4" w14:textId="77777777" w:rsidTr="00F13DBC">
        <w:trPr>
          <w:trHeight w:val="1103"/>
        </w:trPr>
        <w:tc>
          <w:tcPr>
            <w:tcW w:w="708" w:type="dxa"/>
          </w:tcPr>
          <w:p w14:paraId="0C19568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2586" w:type="dxa"/>
            <w:gridSpan w:val="2"/>
          </w:tcPr>
          <w:p w14:paraId="431A242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Входная плата на посещение</w:t>
            </w:r>
          </w:p>
          <w:p w14:paraId="5CE9F09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смотровой башни кирхи (не более 4 чел. </w:t>
            </w:r>
            <w:proofErr w:type="gramStart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одновременно)*</w:t>
            </w:r>
            <w:proofErr w:type="gramEnd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  <w:p w14:paraId="15BEC2F2" w14:textId="22D19917" w:rsidR="00E81B1F" w:rsidRPr="00A64BB4" w:rsidRDefault="00A64BB4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Литературного музея</w:t>
            </w:r>
            <w:r w:rsidRPr="00F6026C">
              <w:rPr>
                <w:lang w:val="ru-RU"/>
              </w:rPr>
              <w:t xml:space="preserve"> 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 xml:space="preserve">в </w:t>
            </w: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Чисты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 xml:space="preserve"> Пруд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ах</w:t>
            </w:r>
          </w:p>
        </w:tc>
        <w:tc>
          <w:tcPr>
            <w:tcW w:w="1418" w:type="dxa"/>
            <w:gridSpan w:val="3"/>
          </w:tcPr>
          <w:p w14:paraId="5249705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59" w:type="dxa"/>
            <w:gridSpan w:val="3"/>
          </w:tcPr>
          <w:p w14:paraId="66679CCF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gridSpan w:val="2"/>
          </w:tcPr>
          <w:p w14:paraId="2FF79DE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gridSpan w:val="3"/>
          </w:tcPr>
          <w:p w14:paraId="49722FB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01" w:type="dxa"/>
          </w:tcPr>
          <w:p w14:paraId="3C9D562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1507B065" w14:textId="77777777" w:rsidTr="00F13DBC">
        <w:trPr>
          <w:trHeight w:val="1103"/>
        </w:trPr>
        <w:tc>
          <w:tcPr>
            <w:tcW w:w="708" w:type="dxa"/>
          </w:tcPr>
          <w:p w14:paraId="3EF1D8D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2586" w:type="dxa"/>
            <w:gridSpan w:val="2"/>
          </w:tcPr>
          <w:p w14:paraId="5F18E1C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Для жителей</w:t>
            </w:r>
          </w:p>
          <w:p w14:paraId="5899C30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Чистопрудненского</w:t>
            </w:r>
            <w:proofErr w:type="spellEnd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 сельского поселения</w:t>
            </w:r>
          </w:p>
          <w:p w14:paraId="1DDB4DBE" w14:textId="19131ED5" w:rsidR="00E81B1F" w:rsidRPr="00E81B1F" w:rsidRDefault="00A64BB4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 xml:space="preserve">Литературного музея </w:t>
            </w:r>
            <w:proofErr w:type="gramStart"/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в  Чисты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proofErr w:type="gramEnd"/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 xml:space="preserve"> Пруд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ах</w:t>
            </w:r>
          </w:p>
        </w:tc>
        <w:tc>
          <w:tcPr>
            <w:tcW w:w="7513" w:type="dxa"/>
            <w:gridSpan w:val="12"/>
          </w:tcPr>
          <w:p w14:paraId="01422AF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  <w:p w14:paraId="627747BB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16C76C0C" w14:textId="77777777" w:rsidTr="00F13DBC">
        <w:trPr>
          <w:trHeight w:val="492"/>
        </w:trPr>
        <w:tc>
          <w:tcPr>
            <w:tcW w:w="10807" w:type="dxa"/>
            <w:gridSpan w:val="15"/>
          </w:tcPr>
          <w:p w14:paraId="6306E15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  <w:p w14:paraId="1A00A25A" w14:textId="71134F9D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* </w:t>
            </w:r>
            <w:r w:rsidR="00F46CD4" w:rsidRPr="00F46CD4">
              <w:rPr>
                <w:rFonts w:eastAsia="Calibri"/>
                <w:sz w:val="26"/>
                <w:szCs w:val="26"/>
                <w:lang w:val="ru-RU" w:eastAsia="en-US"/>
              </w:rPr>
              <w:t>Посещение смотровой башни кирхи несовершеннолетними допускается только в сопровождении взрослого лица.</w:t>
            </w:r>
          </w:p>
          <w:p w14:paraId="256109F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  <w:tr w:rsidR="00E81B1F" w:rsidRPr="00E81B1F" w14:paraId="7862C6E3" w14:textId="77777777" w:rsidTr="00F13DBC">
        <w:trPr>
          <w:trHeight w:val="656"/>
        </w:trPr>
        <w:tc>
          <w:tcPr>
            <w:tcW w:w="10807" w:type="dxa"/>
            <w:gridSpan w:val="15"/>
          </w:tcPr>
          <w:p w14:paraId="7B88C7BF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4963DDDA" w14:textId="77777777" w:rsidR="00E81B1F" w:rsidRPr="00E81B1F" w:rsidRDefault="00E81B1F" w:rsidP="00E81B1F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Услуги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экскурсионного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обслуживания</w:t>
            </w:r>
            <w:proofErr w:type="spellEnd"/>
            <w:r w:rsidR="00861AF5">
              <w:rPr>
                <w:rFonts w:eastAsia="Calibri"/>
                <w:b/>
                <w:sz w:val="26"/>
                <w:szCs w:val="26"/>
                <w:lang w:val="ru-RU" w:eastAsia="en-US"/>
              </w:rPr>
              <w:t>.</w:t>
            </w:r>
          </w:p>
          <w:p w14:paraId="1742CA9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81B1F" w:rsidRPr="00E81B1F" w14:paraId="3487BF09" w14:textId="77777777" w:rsidTr="00F13DBC">
        <w:trPr>
          <w:trHeight w:val="275"/>
        </w:trPr>
        <w:tc>
          <w:tcPr>
            <w:tcW w:w="708" w:type="dxa"/>
            <w:vMerge w:val="restart"/>
          </w:tcPr>
          <w:p w14:paraId="0074EFF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3" w:type="dxa"/>
            <w:vMerge w:val="restart"/>
          </w:tcPr>
          <w:p w14:paraId="2126E08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7796" w:type="dxa"/>
            <w:gridSpan w:val="13"/>
          </w:tcPr>
          <w:p w14:paraId="6B804FF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билета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E81B1F" w:rsidRPr="00E81B1F" w14:paraId="3A634593" w14:textId="77777777" w:rsidTr="00F13DBC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14:paraId="56B87C7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14:paraId="7E8C6E1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14:paraId="6C679E4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Взрослые</w:t>
            </w:r>
            <w:proofErr w:type="spellEnd"/>
          </w:p>
        </w:tc>
        <w:tc>
          <w:tcPr>
            <w:tcW w:w="1833" w:type="dxa"/>
            <w:gridSpan w:val="3"/>
          </w:tcPr>
          <w:p w14:paraId="5E2EE4E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Пенсионеры</w:t>
            </w:r>
            <w:proofErr w:type="spellEnd"/>
          </w:p>
        </w:tc>
        <w:tc>
          <w:tcPr>
            <w:tcW w:w="1418" w:type="dxa"/>
            <w:gridSpan w:val="3"/>
          </w:tcPr>
          <w:p w14:paraId="51C1ADE1" w14:textId="77777777" w:rsid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Студенты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курсанты</w:t>
            </w:r>
            <w:proofErr w:type="spellEnd"/>
          </w:p>
          <w:p w14:paraId="480F474E" w14:textId="097CB596" w:rsidR="00F46CD4" w:rsidRPr="00F46CD4" w:rsidRDefault="00F46CD4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(о</w:t>
            </w:r>
            <w:r w:rsidRPr="00F46CD4">
              <w:rPr>
                <w:rFonts w:eastAsia="Calibri"/>
                <w:b/>
                <w:sz w:val="22"/>
                <w:szCs w:val="22"/>
                <w:lang w:val="ru-RU" w:eastAsia="en-US"/>
              </w:rPr>
              <w:t>чная форма обучения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60" w:type="dxa"/>
            <w:gridSpan w:val="3"/>
          </w:tcPr>
          <w:p w14:paraId="0D2F64B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Школьники</w:t>
            </w:r>
            <w:proofErr w:type="spellEnd"/>
          </w:p>
        </w:tc>
        <w:tc>
          <w:tcPr>
            <w:tcW w:w="1779" w:type="dxa"/>
            <w:gridSpan w:val="2"/>
          </w:tcPr>
          <w:p w14:paraId="6E36763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Дошкольники</w:t>
            </w:r>
            <w:proofErr w:type="spellEnd"/>
          </w:p>
        </w:tc>
      </w:tr>
      <w:tr w:rsidR="00E81B1F" w:rsidRPr="00E81B1F" w14:paraId="33C70A67" w14:textId="77777777" w:rsidTr="00F13DBC">
        <w:trPr>
          <w:trHeight w:val="1460"/>
        </w:trPr>
        <w:tc>
          <w:tcPr>
            <w:tcW w:w="708" w:type="dxa"/>
          </w:tcPr>
          <w:p w14:paraId="0D70E77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303" w:type="dxa"/>
          </w:tcPr>
          <w:p w14:paraId="3F6C18D2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>Экскурсионное обслуживание</w:t>
            </w:r>
          </w:p>
          <w:p w14:paraId="3100F54D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>(ОБЗОРНАЯ).</w:t>
            </w:r>
          </w:p>
          <w:p w14:paraId="0CCF499E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 xml:space="preserve"> Группа до 10</w:t>
            </w:r>
          </w:p>
          <w:p w14:paraId="0747E02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  <w:proofErr w:type="spellEnd"/>
          </w:p>
        </w:tc>
        <w:tc>
          <w:tcPr>
            <w:tcW w:w="7796" w:type="dxa"/>
            <w:gridSpan w:val="13"/>
          </w:tcPr>
          <w:p w14:paraId="6B701DE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36FA0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323E9A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1200</w:t>
            </w:r>
          </w:p>
        </w:tc>
      </w:tr>
      <w:tr w:rsidR="00E81B1F" w:rsidRPr="00E81B1F" w14:paraId="76DFBD81" w14:textId="77777777" w:rsidTr="00F13DBC">
        <w:trPr>
          <w:trHeight w:val="889"/>
        </w:trPr>
        <w:tc>
          <w:tcPr>
            <w:tcW w:w="708" w:type="dxa"/>
          </w:tcPr>
          <w:p w14:paraId="75E6D26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2303" w:type="dxa"/>
          </w:tcPr>
          <w:p w14:paraId="3321BF96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>Экскурсионное обслуживание</w:t>
            </w:r>
          </w:p>
          <w:p w14:paraId="30BFAA25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>(ОБЗОРНАЯ).</w:t>
            </w:r>
          </w:p>
          <w:p w14:paraId="43EF2050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 xml:space="preserve"> Группа от 10</w:t>
            </w:r>
          </w:p>
          <w:p w14:paraId="47B772DB" w14:textId="77777777" w:rsidR="00E81B1F" w:rsidRPr="00F46CD4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>человек (основная экспозиция, включая панораму</w:t>
            </w:r>
          </w:p>
          <w:p w14:paraId="63BE149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46CD4">
              <w:rPr>
                <w:rFonts w:eastAsia="Calibri"/>
                <w:sz w:val="26"/>
                <w:szCs w:val="26"/>
                <w:lang w:val="ru-RU" w:eastAsia="en-US"/>
              </w:rPr>
              <w:t xml:space="preserve">«Кенигсберг-45.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Последний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штурм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»)  </w:t>
            </w:r>
          </w:p>
        </w:tc>
        <w:tc>
          <w:tcPr>
            <w:tcW w:w="1206" w:type="dxa"/>
            <w:gridSpan w:val="2"/>
          </w:tcPr>
          <w:p w14:paraId="0E281D2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833" w:type="dxa"/>
            <w:gridSpan w:val="3"/>
          </w:tcPr>
          <w:p w14:paraId="33F31B2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18" w:type="dxa"/>
            <w:gridSpan w:val="3"/>
          </w:tcPr>
          <w:p w14:paraId="1065E45D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gridSpan w:val="3"/>
          </w:tcPr>
          <w:p w14:paraId="2FF68FE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779" w:type="dxa"/>
            <w:gridSpan w:val="2"/>
          </w:tcPr>
          <w:p w14:paraId="20FBCC7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120</w:t>
            </w:r>
          </w:p>
        </w:tc>
      </w:tr>
      <w:tr w:rsidR="00E81B1F" w:rsidRPr="00E81B1F" w14:paraId="59034406" w14:textId="77777777" w:rsidTr="00F13DBC">
        <w:trPr>
          <w:trHeight w:val="889"/>
        </w:trPr>
        <w:tc>
          <w:tcPr>
            <w:tcW w:w="708" w:type="dxa"/>
          </w:tcPr>
          <w:p w14:paraId="0075FAA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lastRenderedPageBreak/>
              <w:t>3.3</w:t>
            </w:r>
          </w:p>
        </w:tc>
        <w:tc>
          <w:tcPr>
            <w:tcW w:w="2303" w:type="dxa"/>
          </w:tcPr>
          <w:p w14:paraId="491C69D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Экскурсионное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обслуживание</w:t>
            </w:r>
            <w:proofErr w:type="spellEnd"/>
          </w:p>
          <w:p w14:paraId="62166E1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(ТЕМАТИЧЕСКАЯ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+ 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ЭКСПОЗИЦИИ ФИЛИАЛОВ). Группа от 10 человек </w:t>
            </w:r>
          </w:p>
        </w:tc>
        <w:tc>
          <w:tcPr>
            <w:tcW w:w="1206" w:type="dxa"/>
            <w:gridSpan w:val="2"/>
          </w:tcPr>
          <w:p w14:paraId="118B85F6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833" w:type="dxa"/>
            <w:gridSpan w:val="3"/>
          </w:tcPr>
          <w:p w14:paraId="309EFB05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418" w:type="dxa"/>
            <w:gridSpan w:val="3"/>
          </w:tcPr>
          <w:p w14:paraId="5E10C1B0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60" w:type="dxa"/>
            <w:gridSpan w:val="3"/>
          </w:tcPr>
          <w:p w14:paraId="43E352BB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79" w:type="dxa"/>
            <w:gridSpan w:val="2"/>
          </w:tcPr>
          <w:p w14:paraId="02E9A8F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80</w:t>
            </w:r>
          </w:p>
        </w:tc>
      </w:tr>
      <w:tr w:rsidR="00E81B1F" w:rsidRPr="00E81B1F" w14:paraId="10FD7EAB" w14:textId="77777777" w:rsidTr="00F13DBC">
        <w:trPr>
          <w:trHeight w:val="889"/>
        </w:trPr>
        <w:tc>
          <w:tcPr>
            <w:tcW w:w="708" w:type="dxa"/>
          </w:tcPr>
          <w:p w14:paraId="6D557A8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2303" w:type="dxa"/>
          </w:tcPr>
          <w:p w14:paraId="034AE13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Интерактивное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занятие</w:t>
            </w:r>
            <w:proofErr w:type="spellEnd"/>
          </w:p>
        </w:tc>
        <w:tc>
          <w:tcPr>
            <w:tcW w:w="1206" w:type="dxa"/>
            <w:gridSpan w:val="2"/>
          </w:tcPr>
          <w:p w14:paraId="6AAFCA9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33" w:type="dxa"/>
            <w:gridSpan w:val="3"/>
          </w:tcPr>
          <w:p w14:paraId="74FBA5C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3"/>
          </w:tcPr>
          <w:p w14:paraId="7513802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gridSpan w:val="3"/>
          </w:tcPr>
          <w:p w14:paraId="0827851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779" w:type="dxa"/>
            <w:gridSpan w:val="2"/>
          </w:tcPr>
          <w:p w14:paraId="6F28F2F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120</w:t>
            </w:r>
          </w:p>
        </w:tc>
      </w:tr>
      <w:tr w:rsidR="00E81B1F" w:rsidRPr="00E81B1F" w14:paraId="17E22FF2" w14:textId="77777777" w:rsidTr="00F13DBC">
        <w:trPr>
          <w:trHeight w:val="889"/>
        </w:trPr>
        <w:tc>
          <w:tcPr>
            <w:tcW w:w="10807" w:type="dxa"/>
            <w:gridSpan w:val="15"/>
          </w:tcPr>
          <w:p w14:paraId="67F11BB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7C050A2" w14:textId="77777777" w:rsidR="00E81B1F" w:rsidRPr="00E81B1F" w:rsidRDefault="00E81B1F" w:rsidP="00861AF5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Комплексный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электронный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билет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*</w:t>
            </w:r>
            <w:r w:rsidR="00861AF5">
              <w:rPr>
                <w:rFonts w:eastAsia="Calibri"/>
                <w:b/>
                <w:sz w:val="26"/>
                <w:szCs w:val="26"/>
                <w:lang w:val="ru-RU" w:eastAsia="en-US"/>
              </w:rPr>
              <w:t>.</w:t>
            </w:r>
          </w:p>
        </w:tc>
      </w:tr>
      <w:tr w:rsidR="00E81B1F" w:rsidRPr="00E81B1F" w14:paraId="3548C1C3" w14:textId="77777777" w:rsidTr="00F13DBC">
        <w:trPr>
          <w:trHeight w:val="889"/>
        </w:trPr>
        <w:tc>
          <w:tcPr>
            <w:tcW w:w="708" w:type="dxa"/>
          </w:tcPr>
          <w:p w14:paraId="5B56094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303" w:type="dxa"/>
          </w:tcPr>
          <w:p w14:paraId="0EAE51F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билет на посещение 2-х объектов (главное здание, Музей «Бункер»)</w:t>
            </w:r>
          </w:p>
        </w:tc>
        <w:tc>
          <w:tcPr>
            <w:tcW w:w="1206" w:type="dxa"/>
            <w:gridSpan w:val="2"/>
          </w:tcPr>
          <w:p w14:paraId="508A550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550</w:t>
            </w:r>
          </w:p>
        </w:tc>
        <w:tc>
          <w:tcPr>
            <w:tcW w:w="1833" w:type="dxa"/>
            <w:gridSpan w:val="3"/>
          </w:tcPr>
          <w:p w14:paraId="65ECDC8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418" w:type="dxa"/>
            <w:gridSpan w:val="3"/>
          </w:tcPr>
          <w:p w14:paraId="4AD467CE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60" w:type="dxa"/>
            <w:gridSpan w:val="3"/>
          </w:tcPr>
          <w:p w14:paraId="519F17FC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779" w:type="dxa"/>
            <w:gridSpan w:val="2"/>
          </w:tcPr>
          <w:p w14:paraId="5F6809B1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5C36C6B4" w14:textId="77777777" w:rsidTr="00F13DBC">
        <w:trPr>
          <w:trHeight w:val="889"/>
        </w:trPr>
        <w:tc>
          <w:tcPr>
            <w:tcW w:w="708" w:type="dxa"/>
          </w:tcPr>
          <w:p w14:paraId="433E365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2303" w:type="dxa"/>
          </w:tcPr>
          <w:p w14:paraId="44B7CC5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Входной билет на посещение 3-х объектов (главное здание, Музей «Бункер», Музей «Форт №5»)</w:t>
            </w:r>
          </w:p>
        </w:tc>
        <w:tc>
          <w:tcPr>
            <w:tcW w:w="1206" w:type="dxa"/>
            <w:gridSpan w:val="2"/>
          </w:tcPr>
          <w:p w14:paraId="5A2842C2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750</w:t>
            </w:r>
          </w:p>
        </w:tc>
        <w:tc>
          <w:tcPr>
            <w:tcW w:w="1833" w:type="dxa"/>
            <w:gridSpan w:val="3"/>
          </w:tcPr>
          <w:p w14:paraId="5595FC0B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1418" w:type="dxa"/>
            <w:gridSpan w:val="3"/>
          </w:tcPr>
          <w:p w14:paraId="75F31D9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1560" w:type="dxa"/>
            <w:gridSpan w:val="3"/>
          </w:tcPr>
          <w:p w14:paraId="0AC323C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779" w:type="dxa"/>
            <w:gridSpan w:val="2"/>
          </w:tcPr>
          <w:p w14:paraId="7B3FDE0E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бесплатно</w:t>
            </w:r>
            <w:proofErr w:type="spellEnd"/>
          </w:p>
        </w:tc>
      </w:tr>
      <w:tr w:rsidR="00E81B1F" w:rsidRPr="00E81B1F" w14:paraId="05092A20" w14:textId="77777777" w:rsidTr="00F13DBC">
        <w:trPr>
          <w:trHeight w:val="606"/>
        </w:trPr>
        <w:tc>
          <w:tcPr>
            <w:tcW w:w="10807" w:type="dxa"/>
            <w:gridSpan w:val="15"/>
          </w:tcPr>
          <w:p w14:paraId="3C71DEE7" w14:textId="77777777" w:rsidR="00E81B1F" w:rsidRPr="00861AF5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  <w:p w14:paraId="778112E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*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Электронный (комплексный) билет на посещение музейных экспозиций по указанным ценам предусмотрен только для физических лиц. Билет действителен и предоставляет право однократного прохода через систему контроля доступа в музей на указанную в билете дату.</w:t>
            </w:r>
          </w:p>
          <w:p w14:paraId="2DBE9FE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</w:tbl>
    <w:p w14:paraId="4BA1D2DC" w14:textId="77777777" w:rsidR="00E81B1F" w:rsidRPr="00E81B1F" w:rsidRDefault="00E81B1F" w:rsidP="00E81B1F">
      <w:pPr>
        <w:jc w:val="both"/>
        <w:rPr>
          <w:rFonts w:eastAsia="Calibri"/>
          <w:sz w:val="26"/>
          <w:szCs w:val="26"/>
          <w:lang w:eastAsia="en-US"/>
        </w:rPr>
        <w:sectPr w:rsidR="00E81B1F" w:rsidRPr="00E81B1F">
          <w:pgSz w:w="11910" w:h="16840"/>
          <w:pgMar w:top="380" w:right="300" w:bottom="280" w:left="600" w:header="720" w:footer="720" w:gutter="0"/>
          <w:cols w:space="720"/>
        </w:sectPr>
      </w:pPr>
    </w:p>
    <w:p w14:paraId="1A231578" w14:textId="77777777" w:rsidR="00E81B1F" w:rsidRPr="00E81B1F" w:rsidRDefault="00E81B1F" w:rsidP="00E81B1F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89"/>
        <w:gridCol w:w="426"/>
        <w:gridCol w:w="1949"/>
      </w:tblGrid>
      <w:tr w:rsidR="00E81B1F" w:rsidRPr="00E81B1F" w14:paraId="373BCD61" w14:textId="77777777" w:rsidTr="00F13DBC">
        <w:trPr>
          <w:trHeight w:val="839"/>
        </w:trPr>
        <w:tc>
          <w:tcPr>
            <w:tcW w:w="10772" w:type="dxa"/>
            <w:gridSpan w:val="4"/>
            <w:tcBorders>
              <w:top w:val="nil"/>
            </w:tcBorders>
          </w:tcPr>
          <w:p w14:paraId="4EFB646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1D46912B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5. Услуги по приобретению интерактивных маршрутов (квестов)</w:t>
            </w:r>
            <w:r w:rsidR="00861AF5">
              <w:rPr>
                <w:rFonts w:eastAsia="Calibri"/>
                <w:b/>
                <w:sz w:val="26"/>
                <w:szCs w:val="26"/>
                <w:lang w:val="ru-RU" w:eastAsia="en-US"/>
              </w:rPr>
              <w:t>.</w:t>
            </w:r>
          </w:p>
        </w:tc>
      </w:tr>
      <w:tr w:rsidR="00E81B1F" w:rsidRPr="00E81B1F" w14:paraId="4FBDE3EF" w14:textId="77777777" w:rsidTr="00C1482C">
        <w:trPr>
          <w:trHeight w:val="707"/>
        </w:trPr>
        <w:tc>
          <w:tcPr>
            <w:tcW w:w="708" w:type="dxa"/>
          </w:tcPr>
          <w:p w14:paraId="0C42C2E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8115" w:type="dxa"/>
            <w:gridSpan w:val="2"/>
          </w:tcPr>
          <w:p w14:paraId="783BE86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1949" w:type="dxa"/>
          </w:tcPr>
          <w:p w14:paraId="2D4F215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.)</w:t>
            </w:r>
          </w:p>
        </w:tc>
      </w:tr>
      <w:tr w:rsidR="00E81B1F" w:rsidRPr="00E81B1F" w14:paraId="3D644841" w14:textId="77777777" w:rsidTr="00C1482C">
        <w:trPr>
          <w:trHeight w:val="827"/>
        </w:trPr>
        <w:tc>
          <w:tcPr>
            <w:tcW w:w="708" w:type="dxa"/>
          </w:tcPr>
          <w:p w14:paraId="42DE3AE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8115" w:type="dxa"/>
            <w:gridSpan w:val="2"/>
          </w:tcPr>
          <w:p w14:paraId="6286FCD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Услуга по приобретению интерактивных маршрутов (квестов).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лист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формат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А4)</w:t>
            </w:r>
          </w:p>
        </w:tc>
        <w:tc>
          <w:tcPr>
            <w:tcW w:w="1949" w:type="dxa"/>
          </w:tcPr>
          <w:p w14:paraId="6F9EE280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E81B1F" w:rsidRPr="00E81B1F" w14:paraId="447B59A4" w14:textId="77777777" w:rsidTr="00C1482C">
        <w:trPr>
          <w:trHeight w:val="708"/>
        </w:trPr>
        <w:tc>
          <w:tcPr>
            <w:tcW w:w="708" w:type="dxa"/>
          </w:tcPr>
          <w:p w14:paraId="4B34B3E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8115" w:type="dxa"/>
            <w:gridSpan w:val="2"/>
          </w:tcPr>
          <w:p w14:paraId="3FE6EAB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Услуга по приобретению интерактивных маршрутов (квестов).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2-3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листа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формат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А4)</w:t>
            </w:r>
          </w:p>
        </w:tc>
        <w:tc>
          <w:tcPr>
            <w:tcW w:w="1949" w:type="dxa"/>
          </w:tcPr>
          <w:p w14:paraId="18C7CFCB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150</w:t>
            </w:r>
          </w:p>
        </w:tc>
      </w:tr>
      <w:tr w:rsidR="00E81B1F" w:rsidRPr="00E81B1F" w14:paraId="72EAA7C3" w14:textId="77777777" w:rsidTr="00C1482C">
        <w:trPr>
          <w:trHeight w:val="707"/>
        </w:trPr>
        <w:tc>
          <w:tcPr>
            <w:tcW w:w="708" w:type="dxa"/>
          </w:tcPr>
          <w:p w14:paraId="4B2AB99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8115" w:type="dxa"/>
            <w:gridSpan w:val="2"/>
          </w:tcPr>
          <w:p w14:paraId="411E23C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Услуга по приобретению интерактивных маршрутов (квестов).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Более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3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листов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формат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А4)</w:t>
            </w:r>
          </w:p>
        </w:tc>
        <w:tc>
          <w:tcPr>
            <w:tcW w:w="1949" w:type="dxa"/>
          </w:tcPr>
          <w:p w14:paraId="3C5062C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</w:tr>
      <w:tr w:rsidR="00E81B1F" w:rsidRPr="00E81B1F" w14:paraId="4B004257" w14:textId="77777777" w:rsidTr="00F13DBC">
        <w:trPr>
          <w:trHeight w:val="844"/>
        </w:trPr>
        <w:tc>
          <w:tcPr>
            <w:tcW w:w="10772" w:type="dxa"/>
            <w:gridSpan w:val="4"/>
            <w:tcBorders>
              <w:top w:val="nil"/>
            </w:tcBorders>
          </w:tcPr>
          <w:p w14:paraId="2F32CF8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4B4FAF2E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6. «Пешеходная экскурсия «История на улицах города».</w:t>
            </w:r>
          </w:p>
        </w:tc>
      </w:tr>
      <w:tr w:rsidR="00E81B1F" w:rsidRPr="00E81B1F" w14:paraId="6AFBD5E7" w14:textId="77777777" w:rsidTr="00C1482C">
        <w:trPr>
          <w:trHeight w:val="705"/>
        </w:trPr>
        <w:tc>
          <w:tcPr>
            <w:tcW w:w="708" w:type="dxa"/>
          </w:tcPr>
          <w:p w14:paraId="63FDDA2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8115" w:type="dxa"/>
            <w:gridSpan w:val="2"/>
          </w:tcPr>
          <w:p w14:paraId="1CA6B5C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1949" w:type="dxa"/>
          </w:tcPr>
          <w:p w14:paraId="52D24660" w14:textId="77777777" w:rsidR="00627F8B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  <w:p w14:paraId="42986231" w14:textId="7A84C6F9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(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E81B1F" w:rsidRPr="00E81B1F" w14:paraId="67AE3708" w14:textId="77777777" w:rsidTr="00C1482C">
        <w:trPr>
          <w:trHeight w:val="708"/>
        </w:trPr>
        <w:tc>
          <w:tcPr>
            <w:tcW w:w="708" w:type="dxa"/>
          </w:tcPr>
          <w:p w14:paraId="5A49F28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8115" w:type="dxa"/>
            <w:gridSpan w:val="2"/>
          </w:tcPr>
          <w:p w14:paraId="61EA2FB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Экскурсионное обслуживание (для всех категорий посетителей)*</w:t>
            </w:r>
          </w:p>
        </w:tc>
        <w:tc>
          <w:tcPr>
            <w:tcW w:w="1949" w:type="dxa"/>
          </w:tcPr>
          <w:p w14:paraId="7036217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400</w:t>
            </w:r>
          </w:p>
        </w:tc>
      </w:tr>
      <w:tr w:rsidR="00E81B1F" w:rsidRPr="00E81B1F" w14:paraId="5A544139" w14:textId="77777777" w:rsidTr="00C1482C">
        <w:trPr>
          <w:trHeight w:val="707"/>
        </w:trPr>
        <w:tc>
          <w:tcPr>
            <w:tcW w:w="708" w:type="dxa"/>
          </w:tcPr>
          <w:p w14:paraId="21820A4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8115" w:type="dxa"/>
            <w:gridSpan w:val="2"/>
          </w:tcPr>
          <w:p w14:paraId="14D1B7A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Экскурсионное обслуживание (для школьных групп)**</w:t>
            </w:r>
          </w:p>
        </w:tc>
        <w:tc>
          <w:tcPr>
            <w:tcW w:w="1949" w:type="dxa"/>
          </w:tcPr>
          <w:p w14:paraId="4C7FB51F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</w:tr>
      <w:tr w:rsidR="00E81B1F" w:rsidRPr="00E81B1F" w14:paraId="2893B876" w14:textId="77777777" w:rsidTr="00C1482C">
        <w:trPr>
          <w:trHeight w:val="707"/>
        </w:trPr>
        <w:tc>
          <w:tcPr>
            <w:tcW w:w="708" w:type="dxa"/>
          </w:tcPr>
          <w:p w14:paraId="6D57152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6.3</w:t>
            </w:r>
          </w:p>
        </w:tc>
        <w:tc>
          <w:tcPr>
            <w:tcW w:w="8115" w:type="dxa"/>
            <w:gridSpan w:val="2"/>
          </w:tcPr>
          <w:p w14:paraId="40D447A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Экскурсионное обслуживание (группа от 1-4 человек)</w:t>
            </w:r>
          </w:p>
        </w:tc>
        <w:tc>
          <w:tcPr>
            <w:tcW w:w="1949" w:type="dxa"/>
          </w:tcPr>
          <w:p w14:paraId="2ACD7F2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</w:tr>
      <w:tr w:rsidR="00E81B1F" w:rsidRPr="00E81B1F" w14:paraId="5F8C9762" w14:textId="77777777" w:rsidTr="00F13DBC">
        <w:trPr>
          <w:trHeight w:val="827"/>
        </w:trPr>
        <w:tc>
          <w:tcPr>
            <w:tcW w:w="10772" w:type="dxa"/>
            <w:gridSpan w:val="4"/>
          </w:tcPr>
          <w:p w14:paraId="461850A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* Экскурсия проводится для групп от 5 человек (не более 25).</w:t>
            </w:r>
          </w:p>
          <w:p w14:paraId="2DDBAD1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** Экскурсия проводится для групп от 10 человек (не более 30). Педагог-руководитель (1 человек), сопровождающий группу учащихся – бесплатно.</w:t>
            </w:r>
          </w:p>
        </w:tc>
      </w:tr>
      <w:tr w:rsidR="00E81B1F" w:rsidRPr="00E81B1F" w14:paraId="537C7A98" w14:textId="77777777" w:rsidTr="00F13DBC">
        <w:trPr>
          <w:trHeight w:val="801"/>
        </w:trPr>
        <w:tc>
          <w:tcPr>
            <w:tcW w:w="10772" w:type="dxa"/>
            <w:gridSpan w:val="4"/>
          </w:tcPr>
          <w:p w14:paraId="2F987BBF" w14:textId="77777777" w:rsidR="00861AF5" w:rsidRDefault="00861AF5" w:rsidP="00861AF5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07D00C82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7.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Организация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проведение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мероприятий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E81B1F" w:rsidRPr="00E81B1F" w14:paraId="643B1751" w14:textId="77777777" w:rsidTr="00627F8B">
        <w:trPr>
          <w:trHeight w:val="667"/>
        </w:trPr>
        <w:tc>
          <w:tcPr>
            <w:tcW w:w="708" w:type="dxa"/>
          </w:tcPr>
          <w:p w14:paraId="6977E8D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9" w:type="dxa"/>
          </w:tcPr>
          <w:p w14:paraId="382D69B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2375" w:type="dxa"/>
            <w:gridSpan w:val="2"/>
          </w:tcPr>
          <w:p w14:paraId="413D358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(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E81B1F" w:rsidRPr="00E81B1F" w14:paraId="199B5415" w14:textId="77777777" w:rsidTr="00627F8B">
        <w:trPr>
          <w:trHeight w:val="2483"/>
        </w:trPr>
        <w:tc>
          <w:tcPr>
            <w:tcW w:w="708" w:type="dxa"/>
          </w:tcPr>
          <w:p w14:paraId="49FA5CC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4C5729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7.1.</w:t>
            </w:r>
          </w:p>
          <w:p w14:paraId="45CADFB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2F4E11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576C345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7.2.</w:t>
            </w:r>
          </w:p>
          <w:p w14:paraId="6D214A5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312DF028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7689" w:type="dxa"/>
          </w:tcPr>
          <w:p w14:paraId="4A62EE72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506262EE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Проведение тематических мероприятий на базе музея</w:t>
            </w:r>
          </w:p>
          <w:p w14:paraId="697A244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(с использованием специального технического оборудования) Организация и проведение выездных тематических мероприятий.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Создание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тематических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экспозиций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выставок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75" w:type="dxa"/>
            <w:gridSpan w:val="2"/>
          </w:tcPr>
          <w:p w14:paraId="0DCF374D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От 10 000</w:t>
            </w:r>
          </w:p>
          <w:p w14:paraId="61894795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6A8C0B5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окончательная цена устанавливается исходя из расчета всех затрат исполнителя и согласовывается с заказчиком</w:t>
            </w:r>
          </w:p>
        </w:tc>
      </w:tr>
      <w:tr w:rsidR="00E81B1F" w:rsidRPr="00E81B1F" w14:paraId="568CF01D" w14:textId="77777777" w:rsidTr="00627F8B">
        <w:trPr>
          <w:trHeight w:val="551"/>
        </w:trPr>
        <w:tc>
          <w:tcPr>
            <w:tcW w:w="708" w:type="dxa"/>
          </w:tcPr>
          <w:p w14:paraId="76F576C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7689" w:type="dxa"/>
          </w:tcPr>
          <w:p w14:paraId="41DB9A1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Лекционное обслуживание на базе музея</w:t>
            </w:r>
          </w:p>
          <w:p w14:paraId="20B476A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(1 человек, 1 академический час/45 мин.)</w:t>
            </w:r>
          </w:p>
        </w:tc>
        <w:tc>
          <w:tcPr>
            <w:tcW w:w="2375" w:type="dxa"/>
            <w:gridSpan w:val="2"/>
          </w:tcPr>
          <w:p w14:paraId="46387A8C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  <w:p w14:paraId="7FC22832" w14:textId="77777777" w:rsidR="00E81B1F" w:rsidRPr="00E81B1F" w:rsidRDefault="00E81B1F" w:rsidP="00861AF5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1B1F" w:rsidRPr="00E81B1F" w14:paraId="2BA6C556" w14:textId="77777777" w:rsidTr="00627F8B">
        <w:trPr>
          <w:trHeight w:val="551"/>
        </w:trPr>
        <w:tc>
          <w:tcPr>
            <w:tcW w:w="708" w:type="dxa"/>
          </w:tcPr>
          <w:p w14:paraId="77E45C60" w14:textId="77777777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7689" w:type="dxa"/>
          </w:tcPr>
          <w:p w14:paraId="0EB8D8E5" w14:textId="77777777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Лекционный курс от специалистов КОИХМ, 1 методическая лекция-</w:t>
            </w:r>
          </w:p>
          <w:p w14:paraId="64659325" w14:textId="77777777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экскурсия, аттестационные мероприятия по 1 объекту</w:t>
            </w:r>
          </w:p>
        </w:tc>
        <w:tc>
          <w:tcPr>
            <w:tcW w:w="2375" w:type="dxa"/>
            <w:gridSpan w:val="2"/>
          </w:tcPr>
          <w:p w14:paraId="27CAD6FF" w14:textId="081EBD16" w:rsidR="00E81B1F" w:rsidRPr="00E81B1F" w:rsidRDefault="00627F8B" w:rsidP="00F6026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20</w:t>
            </w:r>
            <w:r w:rsidR="00E81B1F" w:rsidRPr="00E81B1F">
              <w:rPr>
                <w:rFonts w:eastAsia="Calibri"/>
                <w:sz w:val="26"/>
                <w:szCs w:val="26"/>
                <w:lang w:eastAsia="en-US"/>
              </w:rPr>
              <w:t>00</w:t>
            </w:r>
          </w:p>
        </w:tc>
      </w:tr>
      <w:tr w:rsidR="00E81B1F" w:rsidRPr="00E81B1F" w14:paraId="169AD15E" w14:textId="77777777" w:rsidTr="00627F8B">
        <w:trPr>
          <w:trHeight w:val="554"/>
        </w:trPr>
        <w:tc>
          <w:tcPr>
            <w:tcW w:w="708" w:type="dxa"/>
          </w:tcPr>
          <w:p w14:paraId="37ED3FC5" w14:textId="77777777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7689" w:type="dxa"/>
          </w:tcPr>
          <w:p w14:paraId="55EE5B3F" w14:textId="3321EA73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Лекционный курс от специалистов КОИХМ, 2 методические лекции-экскурсии, аттестационные мероприятия по 2 объектам</w:t>
            </w:r>
          </w:p>
        </w:tc>
        <w:tc>
          <w:tcPr>
            <w:tcW w:w="2375" w:type="dxa"/>
            <w:gridSpan w:val="2"/>
          </w:tcPr>
          <w:p w14:paraId="342F5348" w14:textId="084BD2F6" w:rsidR="00E81B1F" w:rsidRPr="00E81B1F" w:rsidRDefault="00627F8B" w:rsidP="00F6026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30</w:t>
            </w:r>
            <w:r w:rsidR="00E81B1F" w:rsidRPr="00E81B1F">
              <w:rPr>
                <w:rFonts w:eastAsia="Calibri"/>
                <w:sz w:val="26"/>
                <w:szCs w:val="26"/>
                <w:lang w:eastAsia="en-US"/>
              </w:rPr>
              <w:t>00</w:t>
            </w:r>
          </w:p>
        </w:tc>
      </w:tr>
    </w:tbl>
    <w:p w14:paraId="4C5EBF51" w14:textId="77777777" w:rsidR="00E81B1F" w:rsidRPr="00E81B1F" w:rsidRDefault="00E81B1F" w:rsidP="00F6026C">
      <w:pPr>
        <w:jc w:val="both"/>
        <w:rPr>
          <w:rFonts w:eastAsia="Calibri"/>
          <w:sz w:val="26"/>
          <w:szCs w:val="26"/>
          <w:lang w:eastAsia="en-US"/>
        </w:rPr>
        <w:sectPr w:rsidR="00E81B1F" w:rsidRPr="00E81B1F">
          <w:pgSz w:w="11910" w:h="16840"/>
          <w:pgMar w:top="380" w:right="300" w:bottom="280" w:left="600" w:header="720" w:footer="720" w:gutter="0"/>
          <w:cols w:space="720"/>
        </w:sectPr>
      </w:pPr>
    </w:p>
    <w:p w14:paraId="69DE5ACB" w14:textId="77777777" w:rsidR="00E81B1F" w:rsidRPr="00E81B1F" w:rsidRDefault="00E81B1F" w:rsidP="00F6026C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43"/>
        <w:gridCol w:w="2724"/>
      </w:tblGrid>
      <w:tr w:rsidR="00E81B1F" w:rsidRPr="00E81B1F" w14:paraId="3BFBEFCA" w14:textId="77777777" w:rsidTr="00F13DBC">
        <w:trPr>
          <w:trHeight w:val="551"/>
        </w:trPr>
        <w:tc>
          <w:tcPr>
            <w:tcW w:w="708" w:type="dxa"/>
          </w:tcPr>
          <w:p w14:paraId="124E0BD2" w14:textId="77777777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7343" w:type="dxa"/>
          </w:tcPr>
          <w:p w14:paraId="3A035E21" w14:textId="372C1405" w:rsidR="00E81B1F" w:rsidRPr="00E81B1F" w:rsidRDefault="00E81B1F" w:rsidP="00F6026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Лекционный курс от специалистов КОИХМ, 3 методические лекции-экскурсии, аттестационные мероприятия по 3 объектам</w:t>
            </w:r>
          </w:p>
        </w:tc>
        <w:tc>
          <w:tcPr>
            <w:tcW w:w="2724" w:type="dxa"/>
          </w:tcPr>
          <w:p w14:paraId="2E3ED847" w14:textId="049BD113" w:rsidR="00E81B1F" w:rsidRPr="00E81B1F" w:rsidRDefault="00627F8B" w:rsidP="00F6026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4</w:t>
            </w:r>
            <w:r w:rsidR="00E81B1F" w:rsidRPr="00E81B1F">
              <w:rPr>
                <w:rFonts w:eastAsia="Calibri"/>
                <w:sz w:val="26"/>
                <w:szCs w:val="26"/>
                <w:lang w:eastAsia="en-US"/>
              </w:rPr>
              <w:t>000</w:t>
            </w:r>
          </w:p>
        </w:tc>
      </w:tr>
      <w:tr w:rsidR="00E81B1F" w:rsidRPr="00E81B1F" w14:paraId="654527F2" w14:textId="77777777" w:rsidTr="00F13DBC">
        <w:trPr>
          <w:trHeight w:val="962"/>
        </w:trPr>
        <w:tc>
          <w:tcPr>
            <w:tcW w:w="10775" w:type="dxa"/>
            <w:gridSpan w:val="3"/>
          </w:tcPr>
          <w:p w14:paraId="4B2AE39C" w14:textId="77777777" w:rsid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476ABF99" w14:textId="0E0BA0CA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bookmarkStart w:id="4" w:name="_Hlk189581219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8.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Аренда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конференц-зала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ru-RU" w:eastAsia="en-US"/>
              </w:rPr>
              <w:t>.</w:t>
            </w:r>
            <w:bookmarkEnd w:id="4"/>
          </w:p>
        </w:tc>
      </w:tr>
      <w:tr w:rsidR="00E81B1F" w:rsidRPr="00E81B1F" w14:paraId="6AA1A1C4" w14:textId="77777777" w:rsidTr="00F13DBC">
        <w:trPr>
          <w:trHeight w:val="575"/>
        </w:trPr>
        <w:tc>
          <w:tcPr>
            <w:tcW w:w="708" w:type="dxa"/>
          </w:tcPr>
          <w:p w14:paraId="291A672D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43" w:type="dxa"/>
          </w:tcPr>
          <w:p w14:paraId="74F4F14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2724" w:type="dxa"/>
          </w:tcPr>
          <w:p w14:paraId="73D9190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.)</w:t>
            </w:r>
          </w:p>
        </w:tc>
      </w:tr>
      <w:tr w:rsidR="00E81B1F" w:rsidRPr="00E81B1F" w14:paraId="33D51AAA" w14:textId="77777777" w:rsidTr="00F6026C">
        <w:trPr>
          <w:trHeight w:val="707"/>
        </w:trPr>
        <w:tc>
          <w:tcPr>
            <w:tcW w:w="708" w:type="dxa"/>
          </w:tcPr>
          <w:p w14:paraId="55C7CB0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7343" w:type="dxa"/>
            <w:shd w:val="clear" w:color="auto" w:fill="auto"/>
          </w:tcPr>
          <w:p w14:paraId="6CC4717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5" w:name="_Hlk189581252"/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Аренда конференц-зала общей площадью 308,7 кв.м. (за 1 час, включая НДС).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Минимальный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срок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аренды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: 2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часа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вне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зависимости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от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фактического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использования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>)</w:t>
            </w:r>
            <w:bookmarkEnd w:id="5"/>
          </w:p>
        </w:tc>
        <w:tc>
          <w:tcPr>
            <w:tcW w:w="2724" w:type="dxa"/>
            <w:shd w:val="clear" w:color="auto" w:fill="auto"/>
          </w:tcPr>
          <w:p w14:paraId="47416BE5" w14:textId="43ACB771" w:rsidR="00E81B1F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ru-RU" w:eastAsia="en-US"/>
              </w:rPr>
              <w:t>10</w:t>
            </w:r>
            <w:r w:rsidR="00E81B1F" w:rsidRPr="00E81B1F">
              <w:rPr>
                <w:rFonts w:eastAsia="Calibri"/>
                <w:sz w:val="26"/>
                <w:szCs w:val="26"/>
                <w:lang w:eastAsia="en-US"/>
              </w:rPr>
              <w:t>000</w:t>
            </w:r>
          </w:p>
        </w:tc>
      </w:tr>
      <w:tr w:rsidR="00E81B1F" w:rsidRPr="00E81B1F" w14:paraId="49F23AC5" w14:textId="77777777" w:rsidTr="00F13DBC">
        <w:trPr>
          <w:trHeight w:val="942"/>
        </w:trPr>
        <w:tc>
          <w:tcPr>
            <w:tcW w:w="10775" w:type="dxa"/>
            <w:gridSpan w:val="3"/>
          </w:tcPr>
          <w:p w14:paraId="116CC9DF" w14:textId="77777777" w:rsidR="00861AF5" w:rsidRDefault="00861AF5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158928E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9. Услуги по использованию фондовых материалов и предметов.</w:t>
            </w:r>
          </w:p>
        </w:tc>
      </w:tr>
      <w:tr w:rsidR="00E81B1F" w:rsidRPr="00E81B1F" w14:paraId="3C1A6D11" w14:textId="77777777" w:rsidTr="00F13DBC">
        <w:trPr>
          <w:trHeight w:val="707"/>
        </w:trPr>
        <w:tc>
          <w:tcPr>
            <w:tcW w:w="708" w:type="dxa"/>
          </w:tcPr>
          <w:p w14:paraId="6CC57B2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7343" w:type="dxa"/>
          </w:tcPr>
          <w:p w14:paraId="6F1223A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2724" w:type="dxa"/>
          </w:tcPr>
          <w:p w14:paraId="25EE255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(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E81B1F" w:rsidRPr="00E81B1F" w14:paraId="34B83A4F" w14:textId="77777777" w:rsidTr="00F13DBC">
        <w:trPr>
          <w:trHeight w:val="527"/>
        </w:trPr>
        <w:tc>
          <w:tcPr>
            <w:tcW w:w="708" w:type="dxa"/>
          </w:tcPr>
          <w:p w14:paraId="5CD6FA7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9.1</w:t>
            </w:r>
          </w:p>
        </w:tc>
        <w:tc>
          <w:tcPr>
            <w:tcW w:w="7343" w:type="dxa"/>
          </w:tcPr>
          <w:p w14:paraId="3E52B604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Работа с источником (музейными предметами, документами) 1час</w:t>
            </w:r>
          </w:p>
        </w:tc>
        <w:tc>
          <w:tcPr>
            <w:tcW w:w="2724" w:type="dxa"/>
          </w:tcPr>
          <w:p w14:paraId="061D7FB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</w:t>
            </w:r>
          </w:p>
        </w:tc>
      </w:tr>
      <w:tr w:rsidR="00E81B1F" w:rsidRPr="00E81B1F" w14:paraId="1389206D" w14:textId="77777777" w:rsidTr="00F13DBC">
        <w:trPr>
          <w:trHeight w:val="707"/>
        </w:trPr>
        <w:tc>
          <w:tcPr>
            <w:tcW w:w="708" w:type="dxa"/>
          </w:tcPr>
          <w:p w14:paraId="1AA1CB75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9.2</w:t>
            </w:r>
          </w:p>
        </w:tc>
        <w:tc>
          <w:tcPr>
            <w:tcW w:w="7343" w:type="dxa"/>
          </w:tcPr>
          <w:p w14:paraId="4C070A6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Фотодокументы до 1939 г. вкл. (1шт)</w:t>
            </w:r>
          </w:p>
        </w:tc>
        <w:tc>
          <w:tcPr>
            <w:tcW w:w="2724" w:type="dxa"/>
          </w:tcPr>
          <w:p w14:paraId="45276637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2000-8000</w:t>
            </w:r>
          </w:p>
        </w:tc>
      </w:tr>
      <w:tr w:rsidR="00E81B1F" w:rsidRPr="00E81B1F" w14:paraId="37871A94" w14:textId="77777777" w:rsidTr="00F13DBC">
        <w:trPr>
          <w:trHeight w:val="705"/>
        </w:trPr>
        <w:tc>
          <w:tcPr>
            <w:tcW w:w="708" w:type="dxa"/>
          </w:tcPr>
          <w:p w14:paraId="0EADC44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9.3</w:t>
            </w:r>
          </w:p>
        </w:tc>
        <w:tc>
          <w:tcPr>
            <w:tcW w:w="7343" w:type="dxa"/>
          </w:tcPr>
          <w:p w14:paraId="3B4F80A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Фотодокументы с 1939 г. по 1945 вкл.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(1шт)</w:t>
            </w:r>
          </w:p>
        </w:tc>
        <w:tc>
          <w:tcPr>
            <w:tcW w:w="2724" w:type="dxa"/>
          </w:tcPr>
          <w:p w14:paraId="74067A1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1000-5000</w:t>
            </w:r>
          </w:p>
        </w:tc>
      </w:tr>
      <w:tr w:rsidR="00E81B1F" w:rsidRPr="00E81B1F" w14:paraId="2C626C41" w14:textId="77777777" w:rsidTr="00F13DBC">
        <w:trPr>
          <w:trHeight w:val="708"/>
        </w:trPr>
        <w:tc>
          <w:tcPr>
            <w:tcW w:w="708" w:type="dxa"/>
          </w:tcPr>
          <w:p w14:paraId="55135F3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9.4</w:t>
            </w:r>
          </w:p>
        </w:tc>
        <w:tc>
          <w:tcPr>
            <w:tcW w:w="7343" w:type="dxa"/>
          </w:tcPr>
          <w:p w14:paraId="63392E8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Фотодокументы с 1946 г. по 1960 вкл.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(1шт)</w:t>
            </w:r>
          </w:p>
        </w:tc>
        <w:tc>
          <w:tcPr>
            <w:tcW w:w="2724" w:type="dxa"/>
          </w:tcPr>
          <w:p w14:paraId="23B9DD10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1000-3000</w:t>
            </w:r>
          </w:p>
        </w:tc>
      </w:tr>
      <w:tr w:rsidR="00E81B1F" w:rsidRPr="00E81B1F" w14:paraId="42023730" w14:textId="77777777" w:rsidTr="00F13DBC">
        <w:trPr>
          <w:trHeight w:val="707"/>
        </w:trPr>
        <w:tc>
          <w:tcPr>
            <w:tcW w:w="708" w:type="dxa"/>
          </w:tcPr>
          <w:p w14:paraId="56DFD15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9.5</w:t>
            </w:r>
          </w:p>
        </w:tc>
        <w:tc>
          <w:tcPr>
            <w:tcW w:w="7343" w:type="dxa"/>
          </w:tcPr>
          <w:p w14:paraId="636F5E6F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Фотодокументы с 1961г. по наши дни (1шт)</w:t>
            </w:r>
          </w:p>
        </w:tc>
        <w:tc>
          <w:tcPr>
            <w:tcW w:w="2724" w:type="dxa"/>
          </w:tcPr>
          <w:p w14:paraId="4286A20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500-2000</w:t>
            </w:r>
          </w:p>
        </w:tc>
      </w:tr>
      <w:tr w:rsidR="00E81B1F" w:rsidRPr="00E81B1F" w14:paraId="24D66827" w14:textId="77777777" w:rsidTr="00F13DBC">
        <w:trPr>
          <w:trHeight w:val="707"/>
        </w:trPr>
        <w:tc>
          <w:tcPr>
            <w:tcW w:w="708" w:type="dxa"/>
          </w:tcPr>
          <w:p w14:paraId="6A0C0E11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9.6</w:t>
            </w:r>
          </w:p>
        </w:tc>
        <w:tc>
          <w:tcPr>
            <w:tcW w:w="7343" w:type="dxa"/>
          </w:tcPr>
          <w:p w14:paraId="6B849603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Фотоотпечаток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(1шт)</w:t>
            </w:r>
          </w:p>
        </w:tc>
        <w:tc>
          <w:tcPr>
            <w:tcW w:w="2724" w:type="dxa"/>
          </w:tcPr>
          <w:p w14:paraId="587BEA3F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Коэффициент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2 (*)</w:t>
            </w:r>
          </w:p>
        </w:tc>
      </w:tr>
      <w:tr w:rsidR="00E81B1F" w:rsidRPr="00E81B1F" w14:paraId="4A5BB19B" w14:textId="77777777" w:rsidTr="00F13DBC">
        <w:trPr>
          <w:trHeight w:val="770"/>
        </w:trPr>
        <w:tc>
          <w:tcPr>
            <w:tcW w:w="708" w:type="dxa"/>
          </w:tcPr>
          <w:p w14:paraId="50665DE9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9.7</w:t>
            </w:r>
          </w:p>
        </w:tc>
        <w:tc>
          <w:tcPr>
            <w:tcW w:w="7343" w:type="dxa"/>
          </w:tcPr>
          <w:p w14:paraId="022D80E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Цифровая копия в виде ссылки через облачный сервис расширение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jpeg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(1шт)</w:t>
            </w:r>
          </w:p>
        </w:tc>
        <w:tc>
          <w:tcPr>
            <w:tcW w:w="2724" w:type="dxa"/>
          </w:tcPr>
          <w:p w14:paraId="26B6B573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Коэффициент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</w:p>
        </w:tc>
      </w:tr>
      <w:tr w:rsidR="00E81B1F" w:rsidRPr="00E81B1F" w14:paraId="658CADBA" w14:textId="77777777" w:rsidTr="00F13DBC">
        <w:trPr>
          <w:trHeight w:val="705"/>
        </w:trPr>
        <w:tc>
          <w:tcPr>
            <w:tcW w:w="708" w:type="dxa"/>
          </w:tcPr>
          <w:p w14:paraId="3AB953F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9.8</w:t>
            </w:r>
          </w:p>
        </w:tc>
        <w:tc>
          <w:tcPr>
            <w:tcW w:w="7343" w:type="dxa"/>
          </w:tcPr>
          <w:p w14:paraId="72D6D73C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Цифровая копия в виде ссылки через облачный сервис расширение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tiff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(1шт)</w:t>
            </w:r>
          </w:p>
        </w:tc>
        <w:tc>
          <w:tcPr>
            <w:tcW w:w="2724" w:type="dxa"/>
          </w:tcPr>
          <w:p w14:paraId="370C14F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Коэффициент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</w:p>
        </w:tc>
      </w:tr>
      <w:tr w:rsidR="00E81B1F" w:rsidRPr="00E81B1F" w14:paraId="74F9D46C" w14:textId="77777777" w:rsidTr="00F13DBC">
        <w:trPr>
          <w:trHeight w:val="708"/>
        </w:trPr>
        <w:tc>
          <w:tcPr>
            <w:tcW w:w="708" w:type="dxa"/>
          </w:tcPr>
          <w:p w14:paraId="60F1B7A6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9.9</w:t>
            </w:r>
          </w:p>
        </w:tc>
        <w:tc>
          <w:tcPr>
            <w:tcW w:w="7343" w:type="dxa"/>
          </w:tcPr>
          <w:p w14:paraId="341F378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Цифровая копия в виде записи на носитель.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(1шт)</w:t>
            </w:r>
          </w:p>
        </w:tc>
        <w:tc>
          <w:tcPr>
            <w:tcW w:w="2724" w:type="dxa"/>
          </w:tcPr>
          <w:p w14:paraId="2CA299FA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Коэффициент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1.5</w:t>
            </w:r>
          </w:p>
        </w:tc>
      </w:tr>
      <w:tr w:rsidR="00E81B1F" w:rsidRPr="00E81B1F" w14:paraId="18DE4DCE" w14:textId="77777777" w:rsidTr="00F13DBC">
        <w:trPr>
          <w:trHeight w:val="707"/>
        </w:trPr>
        <w:tc>
          <w:tcPr>
            <w:tcW w:w="708" w:type="dxa"/>
          </w:tcPr>
          <w:p w14:paraId="2F5733D0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9.10</w:t>
            </w:r>
          </w:p>
        </w:tc>
        <w:tc>
          <w:tcPr>
            <w:tcW w:w="7343" w:type="dxa"/>
          </w:tcPr>
          <w:p w14:paraId="3F6B80B7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Пользование</w:t>
            </w:r>
            <w:proofErr w:type="spellEnd"/>
            <w:r w:rsidRPr="00E81B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sz w:val="26"/>
                <w:szCs w:val="26"/>
                <w:lang w:eastAsia="en-US"/>
              </w:rPr>
              <w:t>Аудиогидом</w:t>
            </w:r>
            <w:proofErr w:type="spellEnd"/>
          </w:p>
        </w:tc>
        <w:tc>
          <w:tcPr>
            <w:tcW w:w="2724" w:type="dxa"/>
          </w:tcPr>
          <w:p w14:paraId="1A35B144" w14:textId="77777777" w:rsidR="00E81B1F" w:rsidRPr="00E81B1F" w:rsidRDefault="00E81B1F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250</w:t>
            </w:r>
          </w:p>
        </w:tc>
      </w:tr>
      <w:tr w:rsidR="00E81B1F" w:rsidRPr="00E81B1F" w14:paraId="05B9CEF6" w14:textId="77777777" w:rsidTr="00F13DBC">
        <w:trPr>
          <w:trHeight w:val="707"/>
        </w:trPr>
        <w:tc>
          <w:tcPr>
            <w:tcW w:w="10775" w:type="dxa"/>
            <w:gridSpan w:val="3"/>
          </w:tcPr>
          <w:p w14:paraId="235B91FB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*(*) Стоимость изготовления фотоотпечатков на фотопринтере (п.9.6) и цифровых копий (п.9.7, 9.8, 9.9) складывается из цен по п.9.3, 9.4, 9.5 с применением повышающих коэффициентов.</w:t>
            </w:r>
          </w:p>
          <w:p w14:paraId="0AFC223A" w14:textId="77777777" w:rsidR="00E81B1F" w:rsidRPr="00E81B1F" w:rsidRDefault="00E81B1F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</w:tr>
    </w:tbl>
    <w:p w14:paraId="44455635" w14:textId="77777777" w:rsidR="00E81B1F" w:rsidRPr="00E81B1F" w:rsidRDefault="00E81B1F" w:rsidP="00E81B1F">
      <w:pPr>
        <w:jc w:val="both"/>
        <w:rPr>
          <w:rFonts w:eastAsia="Calibri"/>
          <w:sz w:val="26"/>
          <w:szCs w:val="26"/>
          <w:lang w:eastAsia="en-US"/>
        </w:rPr>
        <w:sectPr w:rsidR="00E81B1F" w:rsidRPr="00E81B1F">
          <w:pgSz w:w="11910" w:h="16840"/>
          <w:pgMar w:top="380" w:right="300" w:bottom="280" w:left="600" w:header="720" w:footer="720" w:gutter="0"/>
          <w:cols w:space="720"/>
        </w:sectPr>
      </w:pPr>
    </w:p>
    <w:p w14:paraId="33091ADA" w14:textId="77777777" w:rsidR="00E81B1F" w:rsidRPr="00E81B1F" w:rsidRDefault="00E81B1F" w:rsidP="00E81B1F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Style w:val="TableNormal"/>
        <w:tblW w:w="1080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953"/>
        <w:gridCol w:w="3969"/>
      </w:tblGrid>
      <w:tr w:rsidR="00C1482C" w:rsidRPr="00E81B1F" w14:paraId="10E36947" w14:textId="77777777" w:rsidTr="00C1482C">
        <w:trPr>
          <w:trHeight w:val="804"/>
        </w:trPr>
        <w:tc>
          <w:tcPr>
            <w:tcW w:w="885" w:type="dxa"/>
          </w:tcPr>
          <w:p w14:paraId="5D32D120" w14:textId="77777777" w:rsidR="00C1482C" w:rsidRPr="00F6026C" w:rsidRDefault="00C1482C" w:rsidP="00E81B1F">
            <w:pPr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9922" w:type="dxa"/>
            <w:gridSpan w:val="2"/>
          </w:tcPr>
          <w:p w14:paraId="7F57F0BD" w14:textId="642AE8D3" w:rsidR="00C1482C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6BBB70CD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 xml:space="preserve">10. </w:t>
            </w:r>
            <w:bookmarkStart w:id="6" w:name="_Hlk189582696"/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Предоставление площади Музея для проведения фото-видео-кино-теле съемок.</w:t>
            </w:r>
            <w:bookmarkEnd w:id="6"/>
          </w:p>
        </w:tc>
      </w:tr>
      <w:tr w:rsidR="00C1482C" w:rsidRPr="00E81B1F" w14:paraId="3FA55AA4" w14:textId="77777777" w:rsidTr="00C1482C">
        <w:trPr>
          <w:trHeight w:val="664"/>
        </w:trPr>
        <w:tc>
          <w:tcPr>
            <w:tcW w:w="885" w:type="dxa"/>
          </w:tcPr>
          <w:p w14:paraId="7F4A858E" w14:textId="6FD1C180" w:rsidR="00C1482C" w:rsidRPr="00C1482C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5953" w:type="dxa"/>
          </w:tcPr>
          <w:p w14:paraId="2FDC8988" w14:textId="5CF93346" w:rsidR="00C1482C" w:rsidRPr="00E81B1F" w:rsidRDefault="00C1482C" w:rsidP="00E81B1F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3969" w:type="dxa"/>
          </w:tcPr>
          <w:p w14:paraId="68F2A4B3" w14:textId="018D96BD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(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C1482C" w:rsidRPr="00E81B1F" w14:paraId="59D9C90E" w14:textId="77777777" w:rsidTr="00C1482C">
        <w:trPr>
          <w:trHeight w:val="2459"/>
        </w:trPr>
        <w:tc>
          <w:tcPr>
            <w:tcW w:w="885" w:type="dxa"/>
          </w:tcPr>
          <w:p w14:paraId="459329D5" w14:textId="29BB7F0A" w:rsidR="00C1482C" w:rsidRPr="00F6026C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bCs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Cs/>
                <w:sz w:val="26"/>
                <w:szCs w:val="26"/>
                <w:lang w:val="ru-RU" w:eastAsia="en-US"/>
              </w:rPr>
              <w:t>10.1</w:t>
            </w:r>
          </w:p>
          <w:p w14:paraId="7C9AB5AF" w14:textId="39BDFE0A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5953" w:type="dxa"/>
          </w:tcPr>
          <w:p w14:paraId="48C7A82A" w14:textId="77777777" w:rsidR="00C1482C" w:rsidRPr="00E81B1F" w:rsidRDefault="00C1482C" w:rsidP="00C1482C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Съемки, проводящиеся на территории Музея для создания коммерческой фото-, видео- и кинопродукции; в том числе</w:t>
            </w:r>
          </w:p>
          <w:p w14:paraId="0070F6FD" w14:textId="2E8B27A1" w:rsidR="00C1482C" w:rsidRPr="00C1482C" w:rsidRDefault="00C1482C" w:rsidP="00C1482C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документальных и художественных фильмов, телепрограмм и телесериалов, развлекательных передач, музыкальных клипов, рекламных роликов, фотосъемки для печатных изданий развлекательного характера и пр.</w:t>
            </w:r>
          </w:p>
        </w:tc>
        <w:tc>
          <w:tcPr>
            <w:tcW w:w="3969" w:type="dxa"/>
          </w:tcPr>
          <w:p w14:paraId="5638FCE0" w14:textId="3A94FB14" w:rsidR="00C1482C" w:rsidRPr="00E81B1F" w:rsidRDefault="00C1482C" w:rsidP="00627F8B">
            <w:pPr>
              <w:widowControl/>
              <w:autoSpaceDE/>
              <w:autoSpaceDN/>
              <w:ind w:left="287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От 10 000 за час</w:t>
            </w:r>
          </w:p>
          <w:p w14:paraId="6349F26B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0BD014A3" w14:textId="5DFE6852" w:rsidR="00C1482C" w:rsidRDefault="00C1482C" w:rsidP="00C1482C">
            <w:pPr>
              <w:widowControl/>
              <w:autoSpaceDE/>
              <w:autoSpaceDN/>
              <w:ind w:left="287" w:right="272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Окончательная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цена устанавливается </w:t>
            </w:r>
          </w:p>
          <w:p w14:paraId="26E5D2EE" w14:textId="3980BED1" w:rsidR="00C1482C" w:rsidRPr="00E81B1F" w:rsidRDefault="00C1482C" w:rsidP="00C1482C">
            <w:pPr>
              <w:widowControl/>
              <w:autoSpaceDE/>
              <w:autoSpaceDN/>
              <w:ind w:left="287" w:right="414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ис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одя </w:t>
            </w:r>
            <w:r w:rsidR="00F46CD4">
              <w:rPr>
                <w:rFonts w:eastAsia="Calibri"/>
                <w:sz w:val="26"/>
                <w:szCs w:val="26"/>
                <w:lang w:val="ru-RU" w:eastAsia="en-US"/>
              </w:rPr>
              <w:t>из</w:t>
            </w: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 количества задействованной площади, времени и места.</w:t>
            </w:r>
          </w:p>
        </w:tc>
      </w:tr>
      <w:tr w:rsidR="00C1482C" w:rsidRPr="00E81B1F" w14:paraId="420AF1E9" w14:textId="77777777" w:rsidTr="00F6026C">
        <w:trPr>
          <w:trHeight w:val="552"/>
        </w:trPr>
        <w:tc>
          <w:tcPr>
            <w:tcW w:w="885" w:type="dxa"/>
            <w:shd w:val="clear" w:color="auto" w:fill="auto"/>
          </w:tcPr>
          <w:p w14:paraId="520A5409" w14:textId="44F5B1ED" w:rsidR="00C1482C" w:rsidRPr="00F6026C" w:rsidRDefault="00C1482C" w:rsidP="00E81B1F">
            <w:pPr>
              <w:jc w:val="both"/>
              <w:rPr>
                <w:rFonts w:eastAsia="Calibri"/>
                <w:bCs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Cs/>
                <w:sz w:val="26"/>
                <w:szCs w:val="26"/>
                <w:lang w:val="ru-RU" w:eastAsia="en-US"/>
              </w:rPr>
              <w:t>10.2</w:t>
            </w:r>
          </w:p>
        </w:tc>
        <w:tc>
          <w:tcPr>
            <w:tcW w:w="5953" w:type="dxa"/>
            <w:shd w:val="clear" w:color="auto" w:fill="auto"/>
          </w:tcPr>
          <w:p w14:paraId="46DCC4FE" w14:textId="314B5A02" w:rsidR="00C1482C" w:rsidRPr="00F6026C" w:rsidRDefault="00627F8B" w:rsidP="00E81B1F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Фотосессия в Музее (продолжительность до 2 часов)</w:t>
            </w:r>
          </w:p>
        </w:tc>
        <w:tc>
          <w:tcPr>
            <w:tcW w:w="3969" w:type="dxa"/>
            <w:shd w:val="clear" w:color="auto" w:fill="auto"/>
          </w:tcPr>
          <w:p w14:paraId="7146BE99" w14:textId="31D3D368" w:rsidR="00C1482C" w:rsidRPr="00F6026C" w:rsidRDefault="00627F8B" w:rsidP="00627F8B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1500</w:t>
            </w:r>
          </w:p>
        </w:tc>
      </w:tr>
      <w:tr w:rsidR="00C1482C" w:rsidRPr="00E81B1F" w14:paraId="12467A2C" w14:textId="77777777" w:rsidTr="00F6026C">
        <w:trPr>
          <w:trHeight w:val="552"/>
        </w:trPr>
        <w:tc>
          <w:tcPr>
            <w:tcW w:w="885" w:type="dxa"/>
            <w:shd w:val="clear" w:color="auto" w:fill="auto"/>
          </w:tcPr>
          <w:p w14:paraId="53A8AA50" w14:textId="0AE4F3A1" w:rsidR="00C1482C" w:rsidRPr="00F6026C" w:rsidRDefault="00C1482C" w:rsidP="00E81B1F">
            <w:pPr>
              <w:jc w:val="both"/>
              <w:rPr>
                <w:rFonts w:eastAsia="Calibri"/>
                <w:bCs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bCs/>
                <w:sz w:val="26"/>
                <w:szCs w:val="26"/>
                <w:lang w:val="ru-RU" w:eastAsia="en-US"/>
              </w:rPr>
              <w:t>10.3</w:t>
            </w:r>
          </w:p>
        </w:tc>
        <w:tc>
          <w:tcPr>
            <w:tcW w:w="5953" w:type="dxa"/>
            <w:shd w:val="clear" w:color="auto" w:fill="auto"/>
          </w:tcPr>
          <w:p w14:paraId="089A9F20" w14:textId="78F82373" w:rsidR="00C1482C" w:rsidRPr="00F6026C" w:rsidRDefault="00627F8B" w:rsidP="00E81B1F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Видеосъёмка в Музее (продолжительность до             2 часов)</w:t>
            </w:r>
          </w:p>
        </w:tc>
        <w:tc>
          <w:tcPr>
            <w:tcW w:w="3969" w:type="dxa"/>
            <w:shd w:val="clear" w:color="auto" w:fill="auto"/>
          </w:tcPr>
          <w:p w14:paraId="2ED73CDB" w14:textId="1813F117" w:rsidR="00C1482C" w:rsidRPr="00F6026C" w:rsidRDefault="00627F8B" w:rsidP="00627F8B">
            <w:pPr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F6026C">
              <w:rPr>
                <w:rFonts w:eastAsia="Calibri"/>
                <w:sz w:val="26"/>
                <w:szCs w:val="26"/>
                <w:lang w:val="ru-RU" w:eastAsia="en-US"/>
              </w:rPr>
              <w:t>2000</w:t>
            </w:r>
          </w:p>
        </w:tc>
      </w:tr>
      <w:tr w:rsidR="00C1482C" w:rsidRPr="00E81B1F" w14:paraId="7F337CE8" w14:textId="77777777" w:rsidTr="00C1482C">
        <w:trPr>
          <w:trHeight w:val="942"/>
        </w:trPr>
        <w:tc>
          <w:tcPr>
            <w:tcW w:w="885" w:type="dxa"/>
          </w:tcPr>
          <w:p w14:paraId="688DF223" w14:textId="77777777" w:rsidR="00C1482C" w:rsidRPr="00C1482C" w:rsidRDefault="00C1482C" w:rsidP="00E81B1F">
            <w:pPr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9922" w:type="dxa"/>
            <w:gridSpan w:val="2"/>
          </w:tcPr>
          <w:p w14:paraId="1302FAB3" w14:textId="1E7E263F" w:rsidR="00C1482C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74586BFB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b/>
                <w:sz w:val="26"/>
                <w:szCs w:val="26"/>
                <w:lang w:val="ru-RU" w:eastAsia="en-US"/>
              </w:rPr>
              <w:t>11. Услуги по сканированию документов (книг).</w:t>
            </w:r>
          </w:p>
        </w:tc>
      </w:tr>
      <w:tr w:rsidR="00627F8B" w:rsidRPr="00E81B1F" w14:paraId="59907E58" w14:textId="77777777" w:rsidTr="00627F8B">
        <w:trPr>
          <w:trHeight w:val="707"/>
        </w:trPr>
        <w:tc>
          <w:tcPr>
            <w:tcW w:w="885" w:type="dxa"/>
          </w:tcPr>
          <w:p w14:paraId="754BD2E1" w14:textId="77777777" w:rsidR="00627F8B" w:rsidRPr="00E81B1F" w:rsidRDefault="00627F8B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5953" w:type="dxa"/>
          </w:tcPr>
          <w:p w14:paraId="78E5F2A7" w14:textId="288F0BD9" w:rsidR="00627F8B" w:rsidRPr="00E81B1F" w:rsidRDefault="00627F8B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услуг</w:t>
            </w:r>
            <w:proofErr w:type="spellEnd"/>
          </w:p>
        </w:tc>
        <w:tc>
          <w:tcPr>
            <w:tcW w:w="3969" w:type="dxa"/>
          </w:tcPr>
          <w:p w14:paraId="289AE6AF" w14:textId="77777777" w:rsidR="00627F8B" w:rsidRPr="00E81B1F" w:rsidRDefault="00627F8B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Стоимость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E81B1F">
              <w:rPr>
                <w:rFonts w:eastAsia="Calibri"/>
                <w:b/>
                <w:sz w:val="26"/>
                <w:szCs w:val="26"/>
                <w:lang w:eastAsia="en-US"/>
              </w:rPr>
              <w:t>.)</w:t>
            </w:r>
          </w:p>
        </w:tc>
      </w:tr>
      <w:tr w:rsidR="00C1482C" w:rsidRPr="00E81B1F" w14:paraId="79164775" w14:textId="77777777" w:rsidTr="00627F8B">
        <w:trPr>
          <w:trHeight w:val="3864"/>
        </w:trPr>
        <w:tc>
          <w:tcPr>
            <w:tcW w:w="885" w:type="dxa"/>
          </w:tcPr>
          <w:p w14:paraId="174BEDB5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13.1</w:t>
            </w:r>
          </w:p>
        </w:tc>
        <w:tc>
          <w:tcPr>
            <w:tcW w:w="5953" w:type="dxa"/>
          </w:tcPr>
          <w:p w14:paraId="56EAF645" w14:textId="5B0DAECF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Сканирование документов на бумажных носителях (с учетом НДС). Стандартные форматы бумажных носителей, используемые для расчета стоимости выполняемых работ:</w:t>
            </w:r>
          </w:p>
          <w:p w14:paraId="0EF693C7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Формат А4 – 210х297 мм. Формат А3 – 297х420 мм.</w:t>
            </w:r>
          </w:p>
          <w:p w14:paraId="2490038D" w14:textId="77777777" w:rsidR="00C1482C" w:rsidRPr="00E81B1F" w:rsidRDefault="00C1482C" w:rsidP="00E81B1F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При сканировании в цвете стоимость одной страницы увеличивается в 2 раза.</w:t>
            </w:r>
          </w:p>
          <w:p w14:paraId="43E4EBEC" w14:textId="77777777" w:rsidR="00C1482C" w:rsidRPr="00E81B1F" w:rsidRDefault="00C1482C" w:rsidP="00E81B1F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При выполнении заказов повышенной сложности исполнения (старые, ветхие издания и издания нестандартного формата) стоимость 1 страницы увеличивается в 2 раза.</w:t>
            </w:r>
          </w:p>
          <w:p w14:paraId="403BA350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4AF50117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Разрешение 300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dpi</w:t>
            </w:r>
          </w:p>
          <w:p w14:paraId="34379EB5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А4</w:t>
            </w:r>
          </w:p>
          <w:p w14:paraId="54D046F1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А3</w:t>
            </w:r>
          </w:p>
        </w:tc>
        <w:tc>
          <w:tcPr>
            <w:tcW w:w="3969" w:type="dxa"/>
          </w:tcPr>
          <w:p w14:paraId="553E6670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55ECBD30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7622C6DB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2F33B965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6E5C18A7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5E2AAB03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25EF851B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70D22FAD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4A7BFC01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117F8B75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6515B9DB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0D87E2CC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  <w:p w14:paraId="31147697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C1482C" w:rsidRPr="00E81B1F" w14:paraId="7D9BF59B" w14:textId="77777777" w:rsidTr="00627F8B">
        <w:trPr>
          <w:trHeight w:val="827"/>
        </w:trPr>
        <w:tc>
          <w:tcPr>
            <w:tcW w:w="885" w:type="dxa"/>
          </w:tcPr>
          <w:p w14:paraId="66C05414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13.2</w:t>
            </w:r>
          </w:p>
        </w:tc>
        <w:tc>
          <w:tcPr>
            <w:tcW w:w="5953" w:type="dxa"/>
            <w:vMerge w:val="restart"/>
          </w:tcPr>
          <w:p w14:paraId="7B6677C7" w14:textId="65C4D862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Разрешение 400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dpi</w:t>
            </w:r>
          </w:p>
          <w:p w14:paraId="250DF871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А4</w:t>
            </w:r>
          </w:p>
          <w:p w14:paraId="1C24BCFF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А3</w:t>
            </w:r>
          </w:p>
          <w:p w14:paraId="48733FA1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Разрешение 600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dpi</w:t>
            </w:r>
          </w:p>
          <w:p w14:paraId="085CD7C9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А4</w:t>
            </w:r>
          </w:p>
          <w:p w14:paraId="6CCEFAC1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А3</w:t>
            </w:r>
          </w:p>
          <w:p w14:paraId="5B76BBEB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 xml:space="preserve">Разрешение 1200 </w:t>
            </w:r>
            <w:r w:rsidRPr="00E81B1F">
              <w:rPr>
                <w:rFonts w:eastAsia="Calibri"/>
                <w:sz w:val="26"/>
                <w:szCs w:val="26"/>
                <w:lang w:eastAsia="en-US"/>
              </w:rPr>
              <w:t>dpi</w:t>
            </w:r>
          </w:p>
          <w:p w14:paraId="7513FF4F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А4</w:t>
            </w:r>
          </w:p>
          <w:p w14:paraId="2400D74D" w14:textId="1B366AD8" w:rsidR="00C1482C" w:rsidRPr="00E81B1F" w:rsidRDefault="00C1482C" w:rsidP="00E81B1F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E81B1F">
              <w:rPr>
                <w:rFonts w:eastAsia="Calibri"/>
                <w:sz w:val="26"/>
                <w:szCs w:val="26"/>
                <w:lang w:val="ru-RU" w:eastAsia="en-US"/>
              </w:rPr>
              <w:t>1 страница А3</w:t>
            </w:r>
          </w:p>
        </w:tc>
        <w:tc>
          <w:tcPr>
            <w:tcW w:w="3969" w:type="dxa"/>
          </w:tcPr>
          <w:p w14:paraId="4F506D0E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5B7481E2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  <w:p w14:paraId="1FA7A61A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</w:tr>
      <w:tr w:rsidR="00C1482C" w:rsidRPr="00E81B1F" w14:paraId="5958D8E0" w14:textId="77777777" w:rsidTr="00627F8B">
        <w:trPr>
          <w:trHeight w:val="828"/>
        </w:trPr>
        <w:tc>
          <w:tcPr>
            <w:tcW w:w="885" w:type="dxa"/>
          </w:tcPr>
          <w:p w14:paraId="632A240E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13.3</w:t>
            </w:r>
          </w:p>
        </w:tc>
        <w:tc>
          <w:tcPr>
            <w:tcW w:w="5953" w:type="dxa"/>
            <w:vMerge/>
          </w:tcPr>
          <w:p w14:paraId="49B68179" w14:textId="5FE62BA2" w:rsidR="00C1482C" w:rsidRPr="00E81B1F" w:rsidRDefault="00C1482C" w:rsidP="00E81B1F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3969" w:type="dxa"/>
          </w:tcPr>
          <w:p w14:paraId="7991E78E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6D6D2DC4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  <w:p w14:paraId="1081A9B9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80</w:t>
            </w:r>
          </w:p>
        </w:tc>
      </w:tr>
      <w:tr w:rsidR="00C1482C" w:rsidRPr="00E81B1F" w14:paraId="497F7813" w14:textId="77777777" w:rsidTr="00627F8B">
        <w:trPr>
          <w:trHeight w:val="827"/>
        </w:trPr>
        <w:tc>
          <w:tcPr>
            <w:tcW w:w="885" w:type="dxa"/>
          </w:tcPr>
          <w:p w14:paraId="4084EBD5" w14:textId="77777777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13.4</w:t>
            </w:r>
          </w:p>
        </w:tc>
        <w:tc>
          <w:tcPr>
            <w:tcW w:w="5953" w:type="dxa"/>
            <w:vMerge/>
          </w:tcPr>
          <w:p w14:paraId="3FE5AAFE" w14:textId="121D58EE" w:rsidR="00C1482C" w:rsidRPr="00E81B1F" w:rsidRDefault="00C1482C" w:rsidP="00E81B1F">
            <w:pPr>
              <w:widowControl/>
              <w:autoSpaceDE/>
              <w:autoSpaceDN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3969" w:type="dxa"/>
          </w:tcPr>
          <w:p w14:paraId="68DDAF08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 w:eastAsia="en-US"/>
              </w:rPr>
            </w:pPr>
          </w:p>
          <w:p w14:paraId="1B90C12A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80</w:t>
            </w:r>
          </w:p>
          <w:p w14:paraId="1B4F3A62" w14:textId="77777777" w:rsidR="00C1482C" w:rsidRPr="00E81B1F" w:rsidRDefault="00C1482C" w:rsidP="00E81B1F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81B1F">
              <w:rPr>
                <w:rFonts w:eastAsia="Calibri"/>
                <w:sz w:val="26"/>
                <w:szCs w:val="26"/>
                <w:lang w:eastAsia="en-US"/>
              </w:rPr>
              <w:t>160</w:t>
            </w:r>
          </w:p>
        </w:tc>
      </w:tr>
    </w:tbl>
    <w:p w14:paraId="331A209C" w14:textId="77777777" w:rsidR="003E6E09" w:rsidRDefault="00C1482C" w:rsidP="003E6E09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         </w:t>
      </w:r>
    </w:p>
    <w:p w14:paraId="4FBD4B79" w14:textId="77777777" w:rsidR="00F46CD4" w:rsidRDefault="00F46CD4" w:rsidP="00627F8B">
      <w:pPr>
        <w:jc w:val="both"/>
        <w:rPr>
          <w:sz w:val="22"/>
          <w:szCs w:val="22"/>
        </w:rPr>
      </w:pPr>
    </w:p>
    <w:p w14:paraId="327C6C81" w14:textId="33CCB80B" w:rsidR="00627F8B" w:rsidRDefault="00627F8B" w:rsidP="00627F8B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lastRenderedPageBreak/>
        <w:t xml:space="preserve">  Примечание:</w:t>
      </w:r>
    </w:p>
    <w:p w14:paraId="6A5B6C93" w14:textId="77777777" w:rsidR="00627F8B" w:rsidRDefault="00627F8B" w:rsidP="00627F8B">
      <w:pPr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506129D4" w14:textId="77777777" w:rsidR="00627F8B" w:rsidRDefault="00627F8B" w:rsidP="00627F8B">
      <w:pPr>
        <w:numPr>
          <w:ilvl w:val="0"/>
          <w:numId w:val="32"/>
        </w:numPr>
        <w:ind w:left="567" w:hanging="567"/>
        <w:jc w:val="both"/>
        <w:rPr>
          <w:rFonts w:eastAsia="Calibri"/>
          <w:sz w:val="26"/>
          <w:szCs w:val="26"/>
        </w:rPr>
      </w:pPr>
      <w:bookmarkStart w:id="7" w:name="_Hlk158279390"/>
      <w:r>
        <w:rPr>
          <w:rFonts w:eastAsia="Calibri"/>
          <w:sz w:val="26"/>
          <w:szCs w:val="26"/>
          <w:lang w:eastAsia="en-US"/>
        </w:rPr>
        <w:t xml:space="preserve">Стоимость экскурсионного обслуживания для </w:t>
      </w:r>
      <w:r w:rsidRPr="009429AE">
        <w:rPr>
          <w:rFonts w:eastAsia="Calibri"/>
          <w:sz w:val="26"/>
          <w:szCs w:val="26"/>
          <w:lang w:eastAsia="en-US"/>
        </w:rPr>
        <w:t xml:space="preserve">группы до 6 человек </w:t>
      </w:r>
      <w:bookmarkEnd w:id="7"/>
      <w:r w:rsidRPr="009429AE">
        <w:rPr>
          <w:rFonts w:eastAsia="Calibri"/>
          <w:sz w:val="26"/>
          <w:szCs w:val="26"/>
          <w:lang w:eastAsia="en-US"/>
        </w:rPr>
        <w:t>(включительно)</w:t>
      </w:r>
      <w:r>
        <w:rPr>
          <w:rFonts w:eastAsia="Calibri"/>
          <w:sz w:val="26"/>
          <w:szCs w:val="26"/>
          <w:lang w:eastAsia="en-US"/>
        </w:rPr>
        <w:t xml:space="preserve"> – составляет 1200 рублей </w:t>
      </w:r>
      <w:bookmarkStart w:id="8" w:name="_Hlk158279481"/>
      <w:r>
        <w:rPr>
          <w:rFonts w:eastAsia="Calibri"/>
          <w:sz w:val="26"/>
          <w:szCs w:val="26"/>
          <w:lang w:eastAsia="en-US"/>
        </w:rPr>
        <w:t xml:space="preserve">(+ входная плата с каждого посетителя). </w:t>
      </w:r>
      <w:bookmarkEnd w:id="8"/>
    </w:p>
    <w:p w14:paraId="3A8E8F78" w14:textId="77777777" w:rsidR="00627F8B" w:rsidRPr="00F6026C" w:rsidRDefault="00627F8B" w:rsidP="00627F8B">
      <w:pPr>
        <w:numPr>
          <w:ilvl w:val="0"/>
          <w:numId w:val="32"/>
        </w:numPr>
        <w:ind w:left="567" w:hanging="567"/>
        <w:jc w:val="both"/>
        <w:rPr>
          <w:rFonts w:eastAsia="Calibri"/>
          <w:sz w:val="26"/>
          <w:szCs w:val="26"/>
        </w:rPr>
      </w:pPr>
      <w:r w:rsidRPr="00F6026C">
        <w:rPr>
          <w:rFonts w:eastAsia="Calibri"/>
          <w:sz w:val="26"/>
          <w:szCs w:val="26"/>
          <w:lang w:eastAsia="en-US"/>
        </w:rPr>
        <w:t xml:space="preserve">Последнее воскресенье каждого месяца – день бесплатного посещения для студентов очной формы обучения и лиц до 18 лет. </w:t>
      </w:r>
    </w:p>
    <w:p w14:paraId="0A22C630" w14:textId="77777777" w:rsidR="00627F8B" w:rsidRDefault="00627F8B" w:rsidP="00627F8B">
      <w:pPr>
        <w:numPr>
          <w:ilvl w:val="0"/>
          <w:numId w:val="32"/>
        </w:numPr>
        <w:ind w:left="567" w:hanging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Последнее воскресенье каждого месяца – день бесплатных экскурсий для школьников (группа от 10 человек). Сеансы: 11:00 часов; 15:00 часов.</w:t>
      </w:r>
    </w:p>
    <w:p w14:paraId="7319DFDF" w14:textId="77777777" w:rsidR="00627F8B" w:rsidRDefault="00627F8B" w:rsidP="00627F8B">
      <w:pPr>
        <w:numPr>
          <w:ilvl w:val="0"/>
          <w:numId w:val="32"/>
        </w:numPr>
        <w:ind w:left="567" w:hanging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Бесплатное и льготное посещение музея распространяется только на приобретение входных билетов. Экскурсионное обслуживание, лекции, занятия и другие услуги оказываются на общих основаниях, если иное не установлено настоящим Прейскурантом.</w:t>
      </w:r>
    </w:p>
    <w:p w14:paraId="42AE764E" w14:textId="77777777" w:rsidR="00627F8B" w:rsidRDefault="00627F8B" w:rsidP="00627F8B">
      <w:pPr>
        <w:numPr>
          <w:ilvl w:val="0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Для оформления льготного билета нужно предъявить кассиру документ, подтверждающий льготный статус.</w:t>
      </w:r>
    </w:p>
    <w:p w14:paraId="39FD77C3" w14:textId="77777777" w:rsidR="00627F8B" w:rsidRDefault="00627F8B" w:rsidP="00627F8B">
      <w:pPr>
        <w:spacing w:line="276" w:lineRule="auto"/>
        <w:rPr>
          <w:sz w:val="22"/>
          <w:szCs w:val="22"/>
        </w:rPr>
      </w:pPr>
    </w:p>
    <w:p w14:paraId="4BE83D1F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  <w:r w:rsidRPr="00746275">
        <w:rPr>
          <w:b/>
          <w:bCs/>
          <w:sz w:val="26"/>
          <w:szCs w:val="26"/>
        </w:rPr>
        <w:t>Входная плата при посещении объектов ГБУК «КОИХМ» не взимается со следующих категорий посетителей (при предъявлении подтверждающих документов):</w:t>
      </w:r>
    </w:p>
    <w:p w14:paraId="277D9A77" w14:textId="77777777" w:rsidR="00627F8B" w:rsidRPr="00746275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189B96A8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>Герои Советского Союза, Герои Российской Федерации, полные кавалеры ордена Славы;</w:t>
      </w:r>
    </w:p>
    <w:p w14:paraId="23EF7330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>Герои Социалистического Труда, Герои Труда Российской Федерации, полные кавалеры ордена Трудовой Славы;</w:t>
      </w:r>
    </w:p>
    <w:p w14:paraId="3422CF35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 xml:space="preserve">ветераны Великой Отечественной войны и ветераны боевых действий, </w:t>
      </w:r>
    </w:p>
    <w:p w14:paraId="3673E4C5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>инвалиды Великой Отечественной войны и инвалиды боевых действий;</w:t>
      </w:r>
    </w:p>
    <w:p w14:paraId="171C1C1B" w14:textId="77777777" w:rsidR="00627F8B" w:rsidRPr="005608D6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>участники СВО и члены их семей</w:t>
      </w:r>
      <w:r w:rsidRPr="00746275">
        <w:rPr>
          <w:rFonts w:eastAsia="Calibri"/>
          <w:b/>
          <w:bCs/>
          <w:sz w:val="26"/>
          <w:szCs w:val="26"/>
          <w:lang w:eastAsia="en-US"/>
        </w:rPr>
        <w:t>***</w:t>
      </w:r>
      <w:r w:rsidRPr="00746275">
        <w:rPr>
          <w:rFonts w:eastAsia="Calibri"/>
          <w:sz w:val="26"/>
          <w:szCs w:val="26"/>
          <w:lang w:eastAsia="en-US"/>
        </w:rPr>
        <w:t xml:space="preserve"> </w:t>
      </w:r>
    </w:p>
    <w:p w14:paraId="2C6EF6AD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проживающие на территории Российской Федерации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14:paraId="37FA0D89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Open Sans"/>
          <w:sz w:val="27"/>
          <w:szCs w:val="27"/>
        </w:rPr>
        <w:t xml:space="preserve">граждане, проходящие </w:t>
      </w:r>
      <w:r w:rsidRPr="00746275">
        <w:rPr>
          <w:sz w:val="27"/>
          <w:szCs w:val="27"/>
        </w:rPr>
        <w:t>военную службу в Вооруженных Силах Российской Федерации по призыву (действительную срочную военную службу)</w:t>
      </w:r>
    </w:p>
    <w:p w14:paraId="0EE60D93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инвалиды I и II групп с одним сопровождающим;</w:t>
      </w:r>
    </w:p>
    <w:p w14:paraId="2AA37AD9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инвалиды с детства и дети-</w:t>
      </w:r>
      <w:r w:rsidRPr="00746275">
        <w:rPr>
          <w:rFonts w:eastAsia="Calibri"/>
          <w:sz w:val="26"/>
          <w:szCs w:val="26"/>
          <w:lang w:eastAsia="en-US"/>
        </w:rPr>
        <w:t>инвалиды с одним</w:t>
      </w:r>
      <w:r>
        <w:rPr>
          <w:rFonts w:eastAsia="Calibri"/>
          <w:sz w:val="26"/>
          <w:szCs w:val="26"/>
          <w:lang w:eastAsia="en-US"/>
        </w:rPr>
        <w:t xml:space="preserve"> сопровождающим;</w:t>
      </w:r>
    </w:p>
    <w:p w14:paraId="5CACA462" w14:textId="77777777" w:rsidR="00627F8B" w:rsidRPr="009429AE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9429AE">
        <w:rPr>
          <w:rFonts w:eastAsia="Calibri"/>
          <w:sz w:val="26"/>
          <w:szCs w:val="26"/>
          <w:lang w:eastAsia="en-US"/>
        </w:rPr>
        <w:t>многодетные семьи;</w:t>
      </w:r>
    </w:p>
    <w:p w14:paraId="662B1D5D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5608D6">
        <w:rPr>
          <w:rFonts w:eastAsia="Calibri"/>
          <w:sz w:val="26"/>
          <w:szCs w:val="26"/>
          <w:lang w:eastAsia="en-US"/>
        </w:rPr>
        <w:t xml:space="preserve">дети-сироты и дети, оставшиеся без попечения родителей; </w:t>
      </w:r>
      <w:r>
        <w:rPr>
          <w:rFonts w:eastAsia="Calibri"/>
          <w:sz w:val="26"/>
          <w:szCs w:val="26"/>
          <w:lang w:eastAsia="en-US"/>
        </w:rPr>
        <w:t xml:space="preserve">лица из числа детей-сирот и детей, оставшихся без попечения родителей; лица, потерявшие в период обучения обоих родителей или единственного родителя; </w:t>
      </w:r>
    </w:p>
    <w:p w14:paraId="1F1269DB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дети дошкольного возраста;</w:t>
      </w:r>
    </w:p>
    <w:p w14:paraId="2073ADB5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Open Sans"/>
          <w:sz w:val="27"/>
          <w:szCs w:val="27"/>
        </w:rPr>
        <w:t>лица, обучающиеся по основным профессиональным образовательным программам</w:t>
      </w:r>
      <w:r w:rsidRPr="00746275">
        <w:rPr>
          <w:rFonts w:eastAsia="Calibri"/>
          <w:sz w:val="26"/>
          <w:szCs w:val="26"/>
          <w:lang w:eastAsia="en-US"/>
        </w:rPr>
        <w:t xml:space="preserve"> и лица до 18 лет (последнее воскресенье каждого месяца);</w:t>
      </w:r>
    </w:p>
    <w:p w14:paraId="10DBC69C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 xml:space="preserve">сотрудники музеев Российской Федерации и члены Российского комитета </w:t>
      </w:r>
      <w:r>
        <w:rPr>
          <w:rFonts w:eastAsia="Calibri"/>
          <w:sz w:val="26"/>
          <w:szCs w:val="26"/>
          <w:lang w:eastAsia="en-US"/>
        </w:rPr>
        <w:t>Международного совета музеев (ICOM);</w:t>
      </w:r>
    </w:p>
    <w:p w14:paraId="5A5EF795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аккредитованные экскурсоводы (гиды);</w:t>
      </w:r>
    </w:p>
    <w:p w14:paraId="084CEFB7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члены Союза художников России;</w:t>
      </w:r>
    </w:p>
    <w:p w14:paraId="0A94F821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члены Союза дизайнеров России;</w:t>
      </w:r>
    </w:p>
    <w:p w14:paraId="0FFFC9C1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члены Союза архитекторов России;</w:t>
      </w:r>
    </w:p>
    <w:p w14:paraId="62EBBAB1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члены Российского военно-исторического общества;</w:t>
      </w:r>
    </w:p>
    <w:p w14:paraId="08660061" w14:textId="77777777" w:rsidR="00627F8B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14:paraId="4C29482D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t>гид/организатор (1 человек), сопровождающий группу туристов (не менее 3 человек);</w:t>
      </w:r>
    </w:p>
    <w:p w14:paraId="66C2D65D" w14:textId="77777777" w:rsidR="00627F8B" w:rsidRPr="00746275" w:rsidRDefault="00627F8B" w:rsidP="00627F8B">
      <w:pPr>
        <w:numPr>
          <w:ilvl w:val="1"/>
          <w:numId w:val="32"/>
        </w:numPr>
        <w:ind w:left="567" w:hanging="567"/>
        <w:jc w:val="both"/>
        <w:rPr>
          <w:rFonts w:eastAsia="Calibri"/>
          <w:sz w:val="26"/>
          <w:szCs w:val="26"/>
          <w:lang w:eastAsia="en-US"/>
        </w:rPr>
      </w:pPr>
      <w:r w:rsidRPr="00746275">
        <w:rPr>
          <w:rFonts w:eastAsia="Calibri"/>
          <w:sz w:val="26"/>
          <w:szCs w:val="26"/>
          <w:lang w:eastAsia="en-US"/>
        </w:rPr>
        <w:lastRenderedPageBreak/>
        <w:t>педагог-руководитель/командир (1 человек), сопровождающий группу учащихся (не менее 10 человек) или военнослужащих срочной службы (не менее 9 человек).</w:t>
      </w:r>
    </w:p>
    <w:bookmarkEnd w:id="0"/>
    <w:p w14:paraId="5BA69CD4" w14:textId="77777777" w:rsidR="00627F8B" w:rsidRPr="00746275" w:rsidRDefault="00627F8B" w:rsidP="00627F8B">
      <w:pPr>
        <w:ind w:left="567" w:hanging="567"/>
        <w:jc w:val="both"/>
        <w:rPr>
          <w:rFonts w:eastAsia="Calibri"/>
          <w:sz w:val="26"/>
          <w:szCs w:val="26"/>
        </w:rPr>
      </w:pPr>
    </w:p>
    <w:p w14:paraId="21DB5233" w14:textId="77777777" w:rsidR="00627F8B" w:rsidRPr="00746275" w:rsidRDefault="00627F8B" w:rsidP="00627F8B">
      <w:pPr>
        <w:ind w:left="850" w:hanging="850"/>
        <w:jc w:val="both"/>
        <w:rPr>
          <w:rFonts w:eastAsia="Calibri"/>
          <w:sz w:val="26"/>
          <w:szCs w:val="26"/>
        </w:rPr>
      </w:pPr>
      <w:r w:rsidRPr="00746275">
        <w:rPr>
          <w:rFonts w:eastAsia="Calibri"/>
          <w:b/>
          <w:bCs/>
          <w:sz w:val="26"/>
          <w:szCs w:val="26"/>
          <w:lang w:eastAsia="en-US"/>
        </w:rPr>
        <w:t>***</w:t>
      </w:r>
      <w:r w:rsidRPr="00746275">
        <w:rPr>
          <w:rFonts w:eastAsia="Calibri"/>
          <w:sz w:val="26"/>
          <w:szCs w:val="26"/>
          <w:lang w:eastAsia="en-US"/>
        </w:rPr>
        <w:t xml:space="preserve">       Документы, предъявляемые участниками СВО для подтверждения соответствующего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46275">
        <w:rPr>
          <w:rFonts w:eastAsia="Calibri"/>
          <w:sz w:val="26"/>
          <w:szCs w:val="26"/>
          <w:lang w:eastAsia="en-US"/>
        </w:rPr>
        <w:t>статуса (любой из нижеперечисленных):</w:t>
      </w:r>
    </w:p>
    <w:p w14:paraId="75ED388E" w14:textId="77777777" w:rsidR="00627F8B" w:rsidRPr="00746275" w:rsidRDefault="00627F8B" w:rsidP="00627F8B">
      <w:pPr>
        <w:ind w:left="850"/>
        <w:jc w:val="both"/>
        <w:rPr>
          <w:rFonts w:eastAsia="Calibri"/>
          <w:sz w:val="26"/>
          <w:szCs w:val="26"/>
        </w:rPr>
      </w:pPr>
      <w:r w:rsidRPr="00746275">
        <w:rPr>
          <w:rFonts w:eastAsia="Calibri"/>
          <w:sz w:val="26"/>
          <w:szCs w:val="26"/>
          <w:lang w:eastAsia="en-US"/>
        </w:rPr>
        <w:t>Документы, подтверждающие участие в специальной военной операции, выданные органами государственной власти РФ (удостоверение ветераны боевых действий, справка из военного комиссариата об участии в СВО, выписка из приказа военного комиссариата о призыве на военную службу по мобилизации в ВС РФ, выписка из приказа командира воинской части, копия контракта о прохождении военной службы в зоне СВО).</w:t>
      </w:r>
    </w:p>
    <w:p w14:paraId="289F8B1C" w14:textId="77777777" w:rsidR="00627F8B" w:rsidRPr="00746275" w:rsidRDefault="00627F8B" w:rsidP="00627F8B">
      <w:pPr>
        <w:ind w:left="850"/>
        <w:jc w:val="both"/>
        <w:rPr>
          <w:rFonts w:eastAsia="Calibri"/>
          <w:sz w:val="26"/>
          <w:szCs w:val="26"/>
        </w:rPr>
      </w:pPr>
      <w:r w:rsidRPr="00746275">
        <w:rPr>
          <w:rFonts w:eastAsia="Calibri"/>
          <w:sz w:val="26"/>
          <w:szCs w:val="26"/>
          <w:lang w:eastAsia="en-US"/>
        </w:rPr>
        <w:t>Документы, предъявляемые членами семей участников СВО (супруг/супруга, родители, несовершеннолетние дети) для подтверждения соответствующего статуса:</w:t>
      </w:r>
    </w:p>
    <w:p w14:paraId="0BA87DD4" w14:textId="77777777" w:rsidR="00627F8B" w:rsidRDefault="00627F8B" w:rsidP="00627F8B">
      <w:pPr>
        <w:ind w:left="850"/>
        <w:jc w:val="both"/>
        <w:rPr>
          <w:rFonts w:eastAsia="Calibri"/>
          <w:sz w:val="26"/>
          <w:szCs w:val="26"/>
        </w:rPr>
      </w:pPr>
      <w:r w:rsidRPr="00746275">
        <w:rPr>
          <w:rFonts w:eastAsia="Calibri"/>
          <w:sz w:val="26"/>
          <w:szCs w:val="26"/>
          <w:lang w:eastAsia="en-US"/>
        </w:rPr>
        <w:t>Копия любого из вышеперечисленных документов, подтверждающих участие в специальной военной операции соответствующего лица, и документ, подтверждающий степень родства посетителя («члена семьи») с указанным лицом (паспорт, свидетельство о рождении, свидетельство о заключении брака</w:t>
      </w:r>
      <w:r>
        <w:rPr>
          <w:rFonts w:eastAsia="Calibri"/>
          <w:sz w:val="26"/>
          <w:szCs w:val="26"/>
          <w:lang w:eastAsia="en-US"/>
        </w:rPr>
        <w:t>).</w:t>
      </w:r>
    </w:p>
    <w:p w14:paraId="59EFDA86" w14:textId="77777777" w:rsidR="00627F8B" w:rsidRPr="00746275" w:rsidRDefault="00627F8B" w:rsidP="00627F8B">
      <w:pPr>
        <w:spacing w:line="276" w:lineRule="auto"/>
        <w:jc w:val="both"/>
        <w:rPr>
          <w:sz w:val="26"/>
          <w:szCs w:val="26"/>
        </w:rPr>
      </w:pPr>
    </w:p>
    <w:p w14:paraId="619F1C79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301426F9" w14:textId="77777777" w:rsidR="00627F8B" w:rsidRPr="00A5334D" w:rsidRDefault="00627F8B" w:rsidP="00627F8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A5334D">
        <w:rPr>
          <w:b/>
          <w:bCs/>
          <w:color w:val="000000" w:themeColor="text1"/>
          <w:sz w:val="26"/>
          <w:szCs w:val="26"/>
        </w:rPr>
        <w:t>ПРАВИЛА</w:t>
      </w:r>
    </w:p>
    <w:p w14:paraId="1027F035" w14:textId="77777777" w:rsidR="00627F8B" w:rsidRPr="00A5334D" w:rsidRDefault="00627F8B" w:rsidP="00627F8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  <w:r w:rsidRPr="00A5334D">
        <w:rPr>
          <w:b/>
          <w:bCs/>
          <w:color w:val="000000" w:themeColor="text1"/>
          <w:sz w:val="26"/>
          <w:szCs w:val="26"/>
        </w:rPr>
        <w:t>оказания услуги по предоставлению напрокат индивидуального воспроизводящего устройства для экскурсий («</w:t>
      </w:r>
      <w:proofErr w:type="spellStart"/>
      <w:r w:rsidRPr="00A5334D">
        <w:rPr>
          <w:b/>
          <w:bCs/>
          <w:color w:val="000000" w:themeColor="text1"/>
          <w:sz w:val="26"/>
          <w:szCs w:val="26"/>
        </w:rPr>
        <w:t>АудиоГид</w:t>
      </w:r>
      <w:proofErr w:type="spellEnd"/>
      <w:r w:rsidRPr="00A5334D">
        <w:rPr>
          <w:b/>
          <w:bCs/>
          <w:color w:val="000000" w:themeColor="text1"/>
          <w:sz w:val="26"/>
          <w:szCs w:val="26"/>
        </w:rPr>
        <w:t xml:space="preserve">») </w:t>
      </w:r>
    </w:p>
    <w:p w14:paraId="6736DB3F" w14:textId="77777777" w:rsidR="00627F8B" w:rsidRDefault="00627F8B" w:rsidP="00627F8B">
      <w:pPr>
        <w:spacing w:line="264" w:lineRule="auto"/>
        <w:rPr>
          <w:b/>
          <w:bCs/>
          <w:color w:val="000000" w:themeColor="text1"/>
          <w:sz w:val="28"/>
          <w:szCs w:val="28"/>
        </w:rPr>
      </w:pPr>
    </w:p>
    <w:p w14:paraId="3E85F05B" w14:textId="77777777" w:rsidR="00627F8B" w:rsidRPr="0093659B" w:rsidRDefault="00627F8B" w:rsidP="00627F8B">
      <w:pPr>
        <w:spacing w:line="264" w:lineRule="auto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93659B">
        <w:rPr>
          <w:b/>
          <w:bCs/>
          <w:color w:val="000000" w:themeColor="text1"/>
          <w:sz w:val="26"/>
          <w:szCs w:val="26"/>
        </w:rPr>
        <w:t xml:space="preserve">1. Порядок выдачи </w:t>
      </w:r>
      <w:r w:rsidRPr="0093659B">
        <w:rPr>
          <w:rStyle w:val="fontstyle02"/>
          <w:b/>
          <w:bCs/>
          <w:color w:val="000000" w:themeColor="text1"/>
          <w:spacing w:val="-1"/>
          <w:sz w:val="26"/>
          <w:szCs w:val="26"/>
        </w:rPr>
        <w:t>и эксплуата</w:t>
      </w:r>
      <w:r w:rsidRPr="0093659B">
        <w:rPr>
          <w:b/>
          <w:bCs/>
          <w:color w:val="000000" w:themeColor="text1"/>
          <w:sz w:val="26"/>
          <w:szCs w:val="26"/>
        </w:rPr>
        <w:t xml:space="preserve">ции (использования) </w:t>
      </w:r>
      <w:proofErr w:type="spellStart"/>
      <w:r w:rsidRPr="0093659B">
        <w:rPr>
          <w:b/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/>
          <w:bCs/>
          <w:color w:val="000000" w:themeColor="text1"/>
          <w:sz w:val="26"/>
          <w:szCs w:val="26"/>
        </w:rPr>
        <w:t>:</w:t>
      </w:r>
    </w:p>
    <w:p w14:paraId="33629F30" w14:textId="77777777" w:rsidR="00627F8B" w:rsidRPr="0093659B" w:rsidRDefault="00627F8B" w:rsidP="00627F8B">
      <w:pPr>
        <w:spacing w:line="264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>1.1. Передача</w:t>
      </w:r>
      <w:r w:rsidRPr="0093659B">
        <w:rPr>
          <w:color w:val="000000" w:themeColor="text1"/>
          <w:sz w:val="26"/>
          <w:szCs w:val="26"/>
        </w:rPr>
        <w:t xml:space="preserve"> Посетителю индивидуального воспроизводящего устройства для экскурсий (далее - </w:t>
      </w:r>
      <w:proofErr w:type="spellStart"/>
      <w:r w:rsidRPr="0093659B">
        <w:rPr>
          <w:color w:val="000000" w:themeColor="text1"/>
          <w:sz w:val="26"/>
          <w:szCs w:val="26"/>
        </w:rPr>
        <w:t>АудиоГид</w:t>
      </w:r>
      <w:proofErr w:type="spellEnd"/>
      <w:r w:rsidRPr="0093659B">
        <w:rPr>
          <w:color w:val="000000" w:themeColor="text1"/>
          <w:sz w:val="26"/>
          <w:szCs w:val="26"/>
        </w:rPr>
        <w:t xml:space="preserve">) </w:t>
      </w:r>
      <w:r w:rsidRPr="0093659B">
        <w:rPr>
          <w:bCs/>
          <w:color w:val="000000" w:themeColor="text1"/>
          <w:sz w:val="26"/>
          <w:szCs w:val="26"/>
        </w:rPr>
        <w:t>осуществляется в кассе Музея или его отдельно стоящих экспозиций (далее - касса)  лицам не моложе 14 лет (при наличии сомнений в достижении Посетителем указанного возраста билетный кассир вправе потребовать у него документ, подтверждающий возраст (паспорт и др.)).</w:t>
      </w:r>
    </w:p>
    <w:p w14:paraId="6981BCE4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1.2. Услуга </w:t>
      </w:r>
      <w:r w:rsidRPr="0093659B">
        <w:rPr>
          <w:color w:val="000000" w:themeColor="text1"/>
          <w:sz w:val="26"/>
          <w:szCs w:val="26"/>
        </w:rPr>
        <w:t xml:space="preserve">по предоставлению напрокат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(далее – Услуга) оказывается в день ее приобретения и только в период работы кассы, с учетом времени, необходимого на получение Услуги и возврат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в кассу до окончания времени ее работы. Кассир вправе отказать в предоставлении Услуги в случае, если в момент обращения Посетителя до конца работы кассы осталось менее 1 часа. </w:t>
      </w:r>
    </w:p>
    <w:p w14:paraId="31386978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1.3. Услуга оказывается только при наличии требуемого Посетителю количества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АудиоГидов</w:t>
      </w:r>
      <w:proofErr w:type="spellEnd"/>
      <w:r w:rsidRPr="0093659B">
        <w:rPr>
          <w:bCs/>
          <w:color w:val="000000" w:themeColor="text1"/>
          <w:sz w:val="26"/>
          <w:szCs w:val="26"/>
        </w:rPr>
        <w:t>.</w:t>
      </w:r>
      <w:r w:rsidRPr="0093659B">
        <w:rPr>
          <w:color w:val="000000" w:themeColor="text1"/>
          <w:sz w:val="26"/>
          <w:szCs w:val="26"/>
        </w:rPr>
        <w:t xml:space="preserve"> </w:t>
      </w:r>
    </w:p>
    <w:p w14:paraId="5C32F6FC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1.4. Стоимость Услуги определяется действующим на дату ее </w:t>
      </w:r>
      <w:proofErr w:type="gramStart"/>
      <w:r w:rsidRPr="0093659B">
        <w:rPr>
          <w:bCs/>
          <w:color w:val="000000" w:themeColor="text1"/>
          <w:sz w:val="26"/>
          <w:szCs w:val="26"/>
        </w:rPr>
        <w:t>оказания  Прейскурантом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Музея. </w:t>
      </w:r>
      <w:r w:rsidRPr="0093659B">
        <w:rPr>
          <w:color w:val="000000" w:themeColor="text1"/>
          <w:sz w:val="26"/>
          <w:szCs w:val="26"/>
        </w:rPr>
        <w:t xml:space="preserve">Услуга оказывается только при условии внесения в кассу обеспечительного платежа в размере </w:t>
      </w:r>
      <w:r w:rsidRPr="0093659B">
        <w:rPr>
          <w:b/>
          <w:bCs/>
          <w:color w:val="000000" w:themeColor="text1"/>
          <w:sz w:val="26"/>
          <w:szCs w:val="26"/>
        </w:rPr>
        <w:t xml:space="preserve">1000 </w:t>
      </w:r>
      <w:r w:rsidRPr="0093659B">
        <w:rPr>
          <w:color w:val="000000" w:themeColor="text1"/>
          <w:sz w:val="26"/>
          <w:szCs w:val="26"/>
        </w:rPr>
        <w:t xml:space="preserve">(одна тысяча) рублей </w:t>
      </w:r>
      <w:r w:rsidRPr="0093659B">
        <w:rPr>
          <w:b/>
          <w:bCs/>
          <w:color w:val="000000" w:themeColor="text1"/>
          <w:sz w:val="26"/>
          <w:szCs w:val="26"/>
        </w:rPr>
        <w:t xml:space="preserve">наличными </w:t>
      </w:r>
      <w:r w:rsidRPr="0093659B">
        <w:rPr>
          <w:color w:val="000000" w:themeColor="text1"/>
          <w:sz w:val="26"/>
          <w:szCs w:val="26"/>
        </w:rPr>
        <w:t>денежными средствами за каждое индивидуальное воспроизводящее устройство для экскурсий (далее – обеспечение)</w:t>
      </w:r>
      <w:r w:rsidRPr="0093659B">
        <w:rPr>
          <w:bCs/>
          <w:color w:val="000000" w:themeColor="text1"/>
          <w:sz w:val="26"/>
          <w:szCs w:val="26"/>
        </w:rPr>
        <w:t>.</w:t>
      </w:r>
    </w:p>
    <w:p w14:paraId="2A3A0BF2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1.5. Услуга не предоставляется в случае отказа Посетителя в ее оплате и внесении обеспечения. Музей также вправе отказать в предоставлении Услуги в случаях, </w:t>
      </w:r>
      <w:r w:rsidRPr="0093659B">
        <w:rPr>
          <w:color w:val="000000" w:themeColor="text1"/>
          <w:sz w:val="26"/>
          <w:szCs w:val="26"/>
        </w:rPr>
        <w:t xml:space="preserve">которые согласно Правилам поведения в Музее </w:t>
      </w:r>
      <w:proofErr w:type="gramStart"/>
      <w:r w:rsidRPr="0093659B">
        <w:rPr>
          <w:color w:val="000000" w:themeColor="text1"/>
          <w:sz w:val="26"/>
          <w:szCs w:val="26"/>
        </w:rPr>
        <w:t>являются  основанием</w:t>
      </w:r>
      <w:proofErr w:type="gramEnd"/>
      <w:r w:rsidRPr="0093659B">
        <w:rPr>
          <w:color w:val="000000" w:themeColor="text1"/>
          <w:sz w:val="26"/>
          <w:szCs w:val="26"/>
        </w:rPr>
        <w:t xml:space="preserve"> для лишения соответствующего посетителя права осмотра экспозиций.</w:t>
      </w:r>
    </w:p>
    <w:p w14:paraId="0FE91A0F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1.6. После оплаты Услуги и внесения обеспечения Посетитель получает кассовый чек (что подтверждает факт оплаты Услуги) и билет-талон (что подтверждает внесение </w:t>
      </w:r>
      <w:r w:rsidRPr="0093659B">
        <w:rPr>
          <w:bCs/>
          <w:color w:val="000000" w:themeColor="text1"/>
          <w:sz w:val="26"/>
          <w:szCs w:val="26"/>
        </w:rPr>
        <w:lastRenderedPageBreak/>
        <w:t xml:space="preserve">обеспечения). Кассир указывает в билет-талоне инвентарный номер выдаваемого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до передачи его Посетителю.</w:t>
      </w:r>
    </w:p>
    <w:p w14:paraId="7C996E70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color w:val="000000" w:themeColor="text1"/>
          <w:sz w:val="26"/>
          <w:szCs w:val="26"/>
        </w:rPr>
        <w:t xml:space="preserve">1.7. Посетитель обязан в присутствии кассира (или иного уполномоченного лица Музея) проверить </w:t>
      </w:r>
      <w:proofErr w:type="spellStart"/>
      <w:r w:rsidRPr="0093659B">
        <w:rPr>
          <w:color w:val="000000" w:themeColor="text1"/>
          <w:sz w:val="26"/>
          <w:szCs w:val="26"/>
        </w:rPr>
        <w:t>АудиоГид</w:t>
      </w:r>
      <w:proofErr w:type="spellEnd"/>
      <w:r w:rsidRPr="0093659B">
        <w:rPr>
          <w:color w:val="000000" w:themeColor="text1"/>
          <w:sz w:val="26"/>
          <w:szCs w:val="26"/>
        </w:rPr>
        <w:t xml:space="preserve"> на работоспособность и наличие существенных повреждений </w:t>
      </w:r>
      <w:r w:rsidRPr="0093659B">
        <w:rPr>
          <w:bCs/>
          <w:color w:val="000000" w:themeColor="text1"/>
          <w:sz w:val="26"/>
          <w:szCs w:val="26"/>
        </w:rPr>
        <w:t>(проверка состояния сохранности)</w:t>
      </w:r>
      <w:r w:rsidRPr="0093659B">
        <w:rPr>
          <w:color w:val="000000" w:themeColor="text1"/>
          <w:sz w:val="26"/>
          <w:szCs w:val="26"/>
        </w:rPr>
        <w:t xml:space="preserve">. Под </w:t>
      </w:r>
      <w:r w:rsidRPr="0093659B">
        <w:rPr>
          <w:bCs/>
          <w:color w:val="000000" w:themeColor="text1"/>
          <w:sz w:val="26"/>
          <w:szCs w:val="26"/>
        </w:rPr>
        <w:t xml:space="preserve">существенными повреждениями понимаются: глубокие царапины, вмятины, трещины, сколы и другие механические повреждения корпуса и (или) экрана и (или) кнопок, а </w:t>
      </w:r>
      <w:proofErr w:type="gramStart"/>
      <w:r w:rsidRPr="0093659B">
        <w:rPr>
          <w:bCs/>
          <w:color w:val="000000" w:themeColor="text1"/>
          <w:sz w:val="26"/>
          <w:szCs w:val="26"/>
        </w:rPr>
        <w:t>также  их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частичная или полная утрата.</w:t>
      </w:r>
    </w:p>
    <w:p w14:paraId="252EB959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color w:val="000000" w:themeColor="text1"/>
          <w:sz w:val="26"/>
          <w:szCs w:val="26"/>
        </w:rPr>
        <w:t xml:space="preserve">При </w:t>
      </w:r>
      <w:r w:rsidRPr="0093659B">
        <w:rPr>
          <w:bCs/>
          <w:color w:val="000000" w:themeColor="text1"/>
          <w:sz w:val="26"/>
          <w:szCs w:val="26"/>
        </w:rPr>
        <w:t xml:space="preserve">нарушении или </w:t>
      </w:r>
      <w:proofErr w:type="gramStart"/>
      <w:r w:rsidRPr="0093659B">
        <w:rPr>
          <w:bCs/>
          <w:color w:val="000000" w:themeColor="text1"/>
          <w:sz w:val="26"/>
          <w:szCs w:val="26"/>
        </w:rPr>
        <w:t>полной  утере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работоспособности (функционала)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и (или) </w:t>
      </w:r>
      <w:r w:rsidRPr="0093659B">
        <w:rPr>
          <w:color w:val="000000" w:themeColor="text1"/>
          <w:sz w:val="26"/>
          <w:szCs w:val="26"/>
        </w:rPr>
        <w:t xml:space="preserve">наличии существенных повреждений Посетитель обязан потребовать предоставления другого </w:t>
      </w:r>
      <w:proofErr w:type="spellStart"/>
      <w:r w:rsidRPr="0093659B">
        <w:rPr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color w:val="000000" w:themeColor="text1"/>
          <w:sz w:val="26"/>
          <w:szCs w:val="26"/>
        </w:rPr>
        <w:t xml:space="preserve">, либо (в том числе при отсутствии возможности замены) зафиксировать (описать) совместно с кассиром (или иным уполномоченным лицом Музея) фактическое состояние сохранности </w:t>
      </w:r>
      <w:proofErr w:type="spellStart"/>
      <w:r w:rsidRPr="0093659B">
        <w:rPr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color w:val="000000" w:themeColor="text1"/>
          <w:sz w:val="26"/>
          <w:szCs w:val="26"/>
        </w:rPr>
        <w:t xml:space="preserve"> на момент выдачи.</w:t>
      </w:r>
    </w:p>
    <w:p w14:paraId="0C894C26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1.8.  После выдачи Посетителю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Услуга считается оказанной Музеем в полном объеме и должным образом, а внесенная Посетителем оплата возврату не подлежит, вне зависимости от фактического получения Услуги Посетителем, за исключением случаев, когда оказание Услуги стало невозможно по причинам, лежащим в зоне ответственности Музея  (в том числе - по причине существенных повреждений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до его выдачи Посетителю и отсутствия возможности его замены).</w:t>
      </w:r>
    </w:p>
    <w:p w14:paraId="0A3B05DB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1.9. Посетитель обязан бережно относиться к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АудиоГиду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, соблюдать правила его эксплуатации (использования), в том числе - не нарушать правила техники безопасности и не использовать его не по назначению. </w:t>
      </w:r>
    </w:p>
    <w:p w14:paraId="155C50F1" w14:textId="77777777" w:rsidR="00627F8B" w:rsidRPr="0093659B" w:rsidRDefault="00627F8B" w:rsidP="00627F8B">
      <w:pPr>
        <w:spacing w:line="264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1.10. С момента получения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и до момента его возврата в кассу (далее - срок пользования) Посетитель несет имущественную ответственность за сохранность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>.</w:t>
      </w:r>
    </w:p>
    <w:p w14:paraId="1199F1BD" w14:textId="77777777" w:rsidR="00627F8B" w:rsidRPr="0093659B" w:rsidRDefault="00627F8B" w:rsidP="00627F8B">
      <w:pPr>
        <w:spacing w:line="264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1.11. Посетитель несет установленную законодательством </w:t>
      </w:r>
      <w:proofErr w:type="gramStart"/>
      <w:r w:rsidRPr="0093659B">
        <w:rPr>
          <w:bCs/>
          <w:color w:val="000000" w:themeColor="text1"/>
          <w:sz w:val="26"/>
          <w:szCs w:val="26"/>
        </w:rPr>
        <w:t>РФ  ответственность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за вред, причиненный Музею, его сотрудникам и иным лицам в результате нарушения Посетителем правил эксплуатации (использования)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в срок пользования.</w:t>
      </w:r>
    </w:p>
    <w:p w14:paraId="59DB9E60" w14:textId="77777777" w:rsidR="00627F8B" w:rsidRPr="0093659B" w:rsidRDefault="00627F8B" w:rsidP="00627F8B">
      <w:pPr>
        <w:spacing w:line="264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1.12. Музей не несет ответственности за вред, причиненный Посетителю и (или) иным лицам в результате нарушения Посетителем правил эксплуатации (использования)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>.</w:t>
      </w:r>
    </w:p>
    <w:p w14:paraId="5957A3FD" w14:textId="77777777" w:rsidR="00627F8B" w:rsidRPr="0093659B" w:rsidRDefault="00627F8B" w:rsidP="00627F8B">
      <w:pPr>
        <w:spacing w:line="264" w:lineRule="auto"/>
        <w:ind w:right="-1" w:firstLine="709"/>
        <w:jc w:val="both"/>
        <w:rPr>
          <w:rStyle w:val="fontstyle02"/>
          <w:color w:val="000000" w:themeColor="text1"/>
          <w:spacing w:val="2"/>
          <w:sz w:val="26"/>
          <w:szCs w:val="26"/>
        </w:rPr>
      </w:pPr>
    </w:p>
    <w:p w14:paraId="123AF5F5" w14:textId="77777777" w:rsidR="00627F8B" w:rsidRPr="0093659B" w:rsidRDefault="00627F8B" w:rsidP="00627F8B">
      <w:pPr>
        <w:spacing w:line="264" w:lineRule="auto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93659B">
        <w:rPr>
          <w:b/>
          <w:bCs/>
          <w:color w:val="000000" w:themeColor="text1"/>
          <w:sz w:val="26"/>
          <w:szCs w:val="26"/>
        </w:rPr>
        <w:t xml:space="preserve">2. Порядок возврата </w:t>
      </w:r>
      <w:proofErr w:type="spellStart"/>
      <w:r w:rsidRPr="0093659B">
        <w:rPr>
          <w:b/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/>
          <w:bCs/>
          <w:color w:val="000000" w:themeColor="text1"/>
          <w:sz w:val="26"/>
          <w:szCs w:val="26"/>
        </w:rPr>
        <w:t xml:space="preserve"> из аренды (проката):</w:t>
      </w:r>
    </w:p>
    <w:p w14:paraId="7AFA71B2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2.1. </w:t>
      </w:r>
      <w:r w:rsidRPr="0093659B">
        <w:rPr>
          <w:rStyle w:val="fontstyle02"/>
          <w:color w:val="000000" w:themeColor="text1"/>
          <w:spacing w:val="1"/>
          <w:sz w:val="26"/>
          <w:szCs w:val="26"/>
        </w:rPr>
        <w:t xml:space="preserve">К возврату принимается только тот </w:t>
      </w:r>
      <w:proofErr w:type="spellStart"/>
      <w:r w:rsidRPr="0093659B">
        <w:rPr>
          <w:rStyle w:val="fontstyle02"/>
          <w:color w:val="000000" w:themeColor="text1"/>
          <w:spacing w:val="1"/>
          <w:sz w:val="26"/>
          <w:szCs w:val="26"/>
        </w:rPr>
        <w:t>АудиоГид</w:t>
      </w:r>
      <w:proofErr w:type="spellEnd"/>
      <w:r w:rsidRPr="0093659B">
        <w:rPr>
          <w:rStyle w:val="fontstyle02"/>
          <w:color w:val="000000" w:themeColor="text1"/>
          <w:spacing w:val="1"/>
          <w:sz w:val="26"/>
          <w:szCs w:val="26"/>
        </w:rPr>
        <w:t>, который был выдан</w:t>
      </w:r>
      <w:r w:rsidRPr="0093659B">
        <w:rPr>
          <w:color w:val="000000" w:themeColor="text1"/>
          <w:sz w:val="26"/>
          <w:szCs w:val="26"/>
        </w:rPr>
        <w:t xml:space="preserve"> </w:t>
      </w:r>
      <w:r w:rsidRPr="0093659B">
        <w:rPr>
          <w:rStyle w:val="fontstyle02"/>
          <w:color w:val="000000" w:themeColor="text1"/>
          <w:spacing w:val="2"/>
          <w:sz w:val="26"/>
          <w:szCs w:val="26"/>
        </w:rPr>
        <w:t xml:space="preserve">Посетителю. Идентификация </w:t>
      </w:r>
      <w:proofErr w:type="spellStart"/>
      <w:r w:rsidRPr="0093659B">
        <w:rPr>
          <w:rStyle w:val="fontstyle02"/>
          <w:color w:val="000000" w:themeColor="text1"/>
          <w:spacing w:val="2"/>
          <w:sz w:val="26"/>
          <w:szCs w:val="26"/>
        </w:rPr>
        <w:t>АудиоГида</w:t>
      </w:r>
      <w:proofErr w:type="spellEnd"/>
      <w:r w:rsidRPr="0093659B">
        <w:rPr>
          <w:rStyle w:val="fontstyle02"/>
          <w:color w:val="000000" w:themeColor="text1"/>
          <w:spacing w:val="2"/>
          <w:sz w:val="26"/>
          <w:szCs w:val="26"/>
        </w:rPr>
        <w:t xml:space="preserve"> осуществляется кассиром по инвентарному номеру на корпусе </w:t>
      </w:r>
      <w:proofErr w:type="spellStart"/>
      <w:r w:rsidRPr="0093659B">
        <w:rPr>
          <w:rStyle w:val="fontstyle02"/>
          <w:color w:val="000000" w:themeColor="text1"/>
          <w:spacing w:val="2"/>
          <w:sz w:val="26"/>
          <w:szCs w:val="26"/>
        </w:rPr>
        <w:t>АудиоГида</w:t>
      </w:r>
      <w:proofErr w:type="spellEnd"/>
      <w:r w:rsidRPr="0093659B">
        <w:rPr>
          <w:rStyle w:val="fontstyle02"/>
          <w:color w:val="000000" w:themeColor="text1"/>
          <w:spacing w:val="2"/>
          <w:sz w:val="26"/>
          <w:szCs w:val="26"/>
        </w:rPr>
        <w:t>, который должен совпадать с номером, указанным на билете-талоне.</w:t>
      </w:r>
      <w:r w:rsidRPr="0093659B">
        <w:rPr>
          <w:bCs/>
          <w:color w:val="000000" w:themeColor="text1"/>
          <w:sz w:val="26"/>
          <w:szCs w:val="26"/>
        </w:rPr>
        <w:t xml:space="preserve"> Также кассир (или иное уполномоченное лицо Музея) проверяет работоспособность (функционал) </w:t>
      </w:r>
      <w:proofErr w:type="spellStart"/>
      <w:proofErr w:type="gram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 и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осматривает его на предмет наличия существенных повреждений, которые отсутствовали при его выдаче.</w:t>
      </w:r>
    </w:p>
    <w:p w14:paraId="74E8B49E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Под существенными повреждениями понимаются: глубокие царапины, вмятины, трещины, сколы и другие механические повреждения корпуса и (или) экрана и (или) кнопок, а </w:t>
      </w:r>
      <w:proofErr w:type="gramStart"/>
      <w:r w:rsidRPr="0093659B">
        <w:rPr>
          <w:bCs/>
          <w:color w:val="000000" w:themeColor="text1"/>
          <w:sz w:val="26"/>
          <w:szCs w:val="26"/>
        </w:rPr>
        <w:t>также  их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частичная или полная утрата.</w:t>
      </w:r>
    </w:p>
    <w:p w14:paraId="1E661473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2.2. При подтверждении работоспособности (функционала)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и отсутствии существенных повреждений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кассир осуществляет возврат обеспечения Посетителю, о чем делает отметку </w:t>
      </w:r>
      <w:proofErr w:type="gramStart"/>
      <w:r w:rsidRPr="0093659B">
        <w:rPr>
          <w:bCs/>
          <w:color w:val="000000" w:themeColor="text1"/>
          <w:sz w:val="26"/>
          <w:szCs w:val="26"/>
        </w:rPr>
        <w:t>на  билет</w:t>
      </w:r>
      <w:proofErr w:type="gramEnd"/>
      <w:r w:rsidRPr="0093659B">
        <w:rPr>
          <w:bCs/>
          <w:color w:val="000000" w:themeColor="text1"/>
          <w:sz w:val="26"/>
          <w:szCs w:val="26"/>
        </w:rPr>
        <w:t>-талоне.</w:t>
      </w:r>
    </w:p>
    <w:p w14:paraId="4D2B4DC7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2.3. При нарушении или </w:t>
      </w:r>
      <w:proofErr w:type="gramStart"/>
      <w:r w:rsidRPr="0093659B">
        <w:rPr>
          <w:bCs/>
          <w:color w:val="000000" w:themeColor="text1"/>
          <w:sz w:val="26"/>
          <w:szCs w:val="26"/>
        </w:rPr>
        <w:t>полной  утере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работоспособности (функционала)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и (или) наличии существенных повреждений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, которые отсутствовали при его выдаче, обеспечение удерживается Музеем вплоть до получения от организации, занимающейся сервисным обслуживанием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АудиоГидов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, информации о стоимости его восстановительного </w:t>
      </w:r>
      <w:r w:rsidRPr="0093659B">
        <w:rPr>
          <w:bCs/>
          <w:color w:val="000000" w:themeColor="text1"/>
          <w:sz w:val="26"/>
          <w:szCs w:val="26"/>
        </w:rPr>
        <w:lastRenderedPageBreak/>
        <w:t xml:space="preserve">ремонта. </w:t>
      </w:r>
      <w:r w:rsidRPr="0093659B">
        <w:rPr>
          <w:color w:val="000000" w:themeColor="text1"/>
          <w:sz w:val="26"/>
          <w:szCs w:val="26"/>
        </w:rPr>
        <w:t xml:space="preserve">В таком случае, при возврате </w:t>
      </w:r>
      <w:proofErr w:type="spellStart"/>
      <w:r w:rsidRPr="0093659B">
        <w:rPr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color w:val="000000" w:themeColor="text1"/>
          <w:sz w:val="26"/>
          <w:szCs w:val="26"/>
        </w:rPr>
        <w:t xml:space="preserve"> в кассу отметка о возврате обеспечения на билет-талоне не производится, что является </w:t>
      </w:r>
      <w:proofErr w:type="gramStart"/>
      <w:r w:rsidRPr="0093659B">
        <w:rPr>
          <w:color w:val="000000" w:themeColor="text1"/>
          <w:sz w:val="26"/>
          <w:szCs w:val="26"/>
        </w:rPr>
        <w:t>подтверждением  удержания</w:t>
      </w:r>
      <w:proofErr w:type="gramEnd"/>
      <w:r w:rsidRPr="0093659B">
        <w:rPr>
          <w:color w:val="000000" w:themeColor="text1"/>
          <w:sz w:val="26"/>
          <w:szCs w:val="26"/>
        </w:rPr>
        <w:t xml:space="preserve"> Музеем обеспечения в полном размере в соответствии с настоящим Порядком.</w:t>
      </w:r>
    </w:p>
    <w:p w14:paraId="1153A882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Музей вправе отказать Посетителю в возврате обеспечения </w:t>
      </w:r>
      <w:r w:rsidRPr="0093659B">
        <w:rPr>
          <w:color w:val="000000" w:themeColor="text1"/>
          <w:sz w:val="26"/>
          <w:szCs w:val="26"/>
        </w:rPr>
        <w:t xml:space="preserve">в полном размере </w:t>
      </w:r>
      <w:r w:rsidRPr="0093659B">
        <w:rPr>
          <w:bCs/>
          <w:color w:val="000000" w:themeColor="text1"/>
          <w:sz w:val="26"/>
          <w:szCs w:val="26"/>
        </w:rPr>
        <w:t xml:space="preserve">в случае, если стоимость восстановительного ремонта превышает его размер. </w:t>
      </w:r>
    </w:p>
    <w:p w14:paraId="51743534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>В случае, если размер обеспечения превышает стоимость восстановительного ремонта, обеспечение возвращается в части такого превышения.</w:t>
      </w:r>
    </w:p>
    <w:p w14:paraId="7229EBA5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bCs/>
          <w:color w:val="000000" w:themeColor="text1"/>
          <w:sz w:val="26"/>
          <w:szCs w:val="26"/>
        </w:rPr>
        <w:t xml:space="preserve">2.4. В случае, если (не по вине Музея) Посетитель осуществляет возврат </w:t>
      </w:r>
      <w:proofErr w:type="spellStart"/>
      <w:r w:rsidRPr="0093659B">
        <w:rPr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Cs/>
          <w:color w:val="000000" w:themeColor="text1"/>
          <w:sz w:val="26"/>
          <w:szCs w:val="26"/>
        </w:rPr>
        <w:t xml:space="preserve"> не в день приобретения Услуги, Музей, с учетом положений пункта 2.3 настоящих Правил, вправе удержать из обеспечения сумму, </w:t>
      </w:r>
      <w:proofErr w:type="gramStart"/>
      <w:r w:rsidRPr="0093659B">
        <w:rPr>
          <w:bCs/>
          <w:color w:val="000000" w:themeColor="text1"/>
          <w:sz w:val="26"/>
          <w:szCs w:val="26"/>
        </w:rPr>
        <w:t>равную  произведению</w:t>
      </w:r>
      <w:proofErr w:type="gramEnd"/>
      <w:r w:rsidRPr="0093659B">
        <w:rPr>
          <w:bCs/>
          <w:color w:val="000000" w:themeColor="text1"/>
          <w:sz w:val="26"/>
          <w:szCs w:val="26"/>
        </w:rPr>
        <w:t xml:space="preserve">  стоимости Услуги на количество (полных и неполных) дней работы соответствующей кассы, включая день фактического возврата </w:t>
      </w:r>
      <w:proofErr w:type="spellStart"/>
      <w:r w:rsidRPr="0093659B">
        <w:rPr>
          <w:bCs/>
          <w:color w:val="000000" w:themeColor="text1"/>
          <w:sz w:val="26"/>
          <w:szCs w:val="26"/>
        </w:rPr>
        <w:t>А</w:t>
      </w:r>
      <w:r w:rsidRPr="0093659B">
        <w:rPr>
          <w:color w:val="000000" w:themeColor="text1"/>
          <w:sz w:val="26"/>
          <w:szCs w:val="26"/>
        </w:rPr>
        <w:t>удиоГида</w:t>
      </w:r>
      <w:proofErr w:type="spellEnd"/>
      <w:r w:rsidRPr="0093659B">
        <w:rPr>
          <w:color w:val="000000" w:themeColor="text1"/>
          <w:sz w:val="26"/>
          <w:szCs w:val="26"/>
        </w:rPr>
        <w:t>.</w:t>
      </w:r>
    </w:p>
    <w:p w14:paraId="4D421E63" w14:textId="77777777" w:rsidR="00627F8B" w:rsidRPr="0093659B" w:rsidRDefault="00627F8B" w:rsidP="00627F8B">
      <w:pPr>
        <w:spacing w:line="264" w:lineRule="auto"/>
        <w:ind w:firstLine="709"/>
        <w:jc w:val="both"/>
        <w:rPr>
          <w:color w:val="000000" w:themeColor="text1"/>
          <w:sz w:val="26"/>
          <w:szCs w:val="26"/>
        </w:rPr>
      </w:pPr>
      <w:r w:rsidRPr="0093659B">
        <w:rPr>
          <w:color w:val="000000" w:themeColor="text1"/>
          <w:sz w:val="26"/>
          <w:szCs w:val="26"/>
        </w:rPr>
        <w:t xml:space="preserve">2.5. </w:t>
      </w:r>
      <w:r w:rsidRPr="0093659B">
        <w:rPr>
          <w:rStyle w:val="fontstyle02"/>
          <w:color w:val="000000" w:themeColor="text1"/>
          <w:spacing w:val="2"/>
          <w:sz w:val="26"/>
          <w:szCs w:val="26"/>
        </w:rPr>
        <w:t xml:space="preserve">При утере </w:t>
      </w:r>
      <w:proofErr w:type="spellStart"/>
      <w:r w:rsidRPr="0093659B">
        <w:rPr>
          <w:rStyle w:val="fontstyle02"/>
          <w:color w:val="000000" w:themeColor="text1"/>
          <w:spacing w:val="6"/>
          <w:sz w:val="26"/>
          <w:szCs w:val="26"/>
        </w:rPr>
        <w:t>АудиоГида</w:t>
      </w:r>
      <w:proofErr w:type="spellEnd"/>
      <w:r w:rsidRPr="0093659B">
        <w:rPr>
          <w:rStyle w:val="fontstyle02"/>
          <w:color w:val="000000" w:themeColor="text1"/>
          <w:spacing w:val="6"/>
          <w:sz w:val="26"/>
          <w:szCs w:val="26"/>
        </w:rPr>
        <w:t xml:space="preserve"> обеспечение возврату Посетителю не подлежит и засчитывается в счет погашения причиненного Музею ущерба.</w:t>
      </w:r>
    </w:p>
    <w:p w14:paraId="7C94A922" w14:textId="77777777" w:rsidR="00627F8B" w:rsidRPr="0093659B" w:rsidRDefault="00627F8B" w:rsidP="00627F8B">
      <w:pPr>
        <w:spacing w:line="264" w:lineRule="auto"/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6E297024" w14:textId="77777777" w:rsidR="00627F8B" w:rsidRPr="0093659B" w:rsidRDefault="00627F8B" w:rsidP="00627F8B">
      <w:pPr>
        <w:spacing w:line="264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93659B">
        <w:rPr>
          <w:b/>
          <w:bCs/>
          <w:color w:val="000000" w:themeColor="text1"/>
          <w:sz w:val="26"/>
          <w:szCs w:val="26"/>
        </w:rPr>
        <w:t>Оплата услуги по предоставлению напрокат индивидуального воспроизводящего устройство для экскурсий («</w:t>
      </w:r>
      <w:proofErr w:type="spellStart"/>
      <w:r w:rsidRPr="0093659B">
        <w:rPr>
          <w:b/>
          <w:bCs/>
          <w:color w:val="000000" w:themeColor="text1"/>
          <w:sz w:val="26"/>
          <w:szCs w:val="26"/>
        </w:rPr>
        <w:t>АудиоГид</w:t>
      </w:r>
      <w:proofErr w:type="spellEnd"/>
      <w:r w:rsidRPr="0093659B">
        <w:rPr>
          <w:b/>
          <w:bCs/>
          <w:color w:val="000000" w:themeColor="text1"/>
          <w:sz w:val="26"/>
          <w:szCs w:val="26"/>
        </w:rPr>
        <w:t xml:space="preserve">») подтверждает, что посетитель проверил исправность (работоспособность) и состояние сохранности </w:t>
      </w:r>
      <w:proofErr w:type="spellStart"/>
      <w:r w:rsidRPr="0093659B">
        <w:rPr>
          <w:b/>
          <w:bCs/>
          <w:color w:val="000000" w:themeColor="text1"/>
          <w:sz w:val="26"/>
          <w:szCs w:val="26"/>
        </w:rPr>
        <w:t>АудиоГида</w:t>
      </w:r>
      <w:proofErr w:type="spellEnd"/>
      <w:r w:rsidRPr="0093659B">
        <w:rPr>
          <w:b/>
          <w:bCs/>
          <w:color w:val="000000" w:themeColor="text1"/>
          <w:sz w:val="26"/>
          <w:szCs w:val="26"/>
        </w:rPr>
        <w:t>, ознакомлен с правилами его эксплуатации (использования), а также ознакомлен и согласен с настоящими Правилами оказания услуги по предоставлению напрокат индивидуального воспроизводящего устройства для экскурсий («</w:t>
      </w:r>
      <w:proofErr w:type="spellStart"/>
      <w:r w:rsidRPr="0093659B">
        <w:rPr>
          <w:b/>
          <w:bCs/>
          <w:color w:val="000000" w:themeColor="text1"/>
          <w:sz w:val="26"/>
          <w:szCs w:val="26"/>
        </w:rPr>
        <w:t>АудиоГид</w:t>
      </w:r>
      <w:proofErr w:type="spellEnd"/>
      <w:r w:rsidRPr="0093659B">
        <w:rPr>
          <w:b/>
          <w:bCs/>
          <w:color w:val="000000" w:themeColor="text1"/>
          <w:sz w:val="26"/>
          <w:szCs w:val="26"/>
        </w:rPr>
        <w:t>»).</w:t>
      </w:r>
    </w:p>
    <w:p w14:paraId="46BFF968" w14:textId="77777777" w:rsidR="00627F8B" w:rsidRPr="0093659B" w:rsidRDefault="00627F8B" w:rsidP="00627F8B">
      <w:pPr>
        <w:spacing w:line="264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4DCFED03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3CC46AF3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5647C478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1A49016B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7DC826D5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0286A5BB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02909D3A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00EC6696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08282890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07A8BE46" w14:textId="77777777" w:rsidR="00627F8B" w:rsidRDefault="00627F8B" w:rsidP="00627F8B">
      <w:pPr>
        <w:spacing w:line="276" w:lineRule="auto"/>
        <w:jc w:val="both"/>
        <w:rPr>
          <w:b/>
          <w:bCs/>
          <w:sz w:val="26"/>
          <w:szCs w:val="26"/>
        </w:rPr>
      </w:pPr>
    </w:p>
    <w:p w14:paraId="6F983DC9" w14:textId="77777777" w:rsidR="00627F8B" w:rsidRPr="00A92374" w:rsidRDefault="00627F8B" w:rsidP="00627F8B">
      <w:pPr>
        <w:spacing w:line="276" w:lineRule="auto"/>
        <w:rPr>
          <w:bCs/>
          <w:sz w:val="26"/>
          <w:szCs w:val="26"/>
        </w:rPr>
      </w:pPr>
    </w:p>
    <w:p w14:paraId="02A01670" w14:textId="3E874C12" w:rsidR="00E81B1F" w:rsidRPr="00627F8B" w:rsidRDefault="00E81B1F" w:rsidP="00627F8B">
      <w:pPr>
        <w:rPr>
          <w:rFonts w:eastAsia="Calibri"/>
          <w:sz w:val="26"/>
          <w:szCs w:val="26"/>
          <w:lang w:eastAsia="en-US"/>
        </w:rPr>
        <w:sectPr w:rsidR="00E81B1F" w:rsidRPr="00627F8B" w:rsidSect="00E81B1F">
          <w:pgSz w:w="11910" w:h="16840"/>
          <w:pgMar w:top="1420" w:right="711" w:bottom="280" w:left="600" w:header="720" w:footer="720" w:gutter="0"/>
          <w:cols w:space="720"/>
        </w:sectPr>
      </w:pPr>
    </w:p>
    <w:p w14:paraId="7FD866A7" w14:textId="77777777" w:rsidR="00E81B1F" w:rsidRPr="00D95F0C" w:rsidRDefault="00E81B1F" w:rsidP="00D95F0C">
      <w:pPr>
        <w:jc w:val="both"/>
        <w:rPr>
          <w:rFonts w:eastAsia="Calibri"/>
          <w:sz w:val="26"/>
          <w:szCs w:val="26"/>
          <w:lang w:eastAsia="en-US"/>
        </w:rPr>
      </w:pPr>
    </w:p>
    <w:sectPr w:rsidR="00E81B1F" w:rsidRPr="00D95F0C" w:rsidSect="009B2A4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A9FC" w14:textId="77777777" w:rsidR="00847752" w:rsidRDefault="00847752" w:rsidP="00627F8B">
      <w:r>
        <w:separator/>
      </w:r>
    </w:p>
  </w:endnote>
  <w:endnote w:type="continuationSeparator" w:id="0">
    <w:p w14:paraId="22D80870" w14:textId="77777777" w:rsidR="00847752" w:rsidRDefault="00847752" w:rsidP="0062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533C" w14:textId="77777777" w:rsidR="00847752" w:rsidRDefault="00847752" w:rsidP="00627F8B">
      <w:r>
        <w:separator/>
      </w:r>
    </w:p>
  </w:footnote>
  <w:footnote w:type="continuationSeparator" w:id="0">
    <w:p w14:paraId="1A447244" w14:textId="77777777" w:rsidR="00847752" w:rsidRDefault="00847752" w:rsidP="0062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A72E4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3F3063"/>
    <w:multiLevelType w:val="multilevel"/>
    <w:tmpl w:val="0D18C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093E3862"/>
    <w:multiLevelType w:val="hybridMultilevel"/>
    <w:tmpl w:val="71C62630"/>
    <w:lvl w:ilvl="0" w:tplc="8C5AF8E2">
      <w:start w:val="1"/>
      <w:numFmt w:val="bullet"/>
      <w:lvlText w:val=""/>
      <w:lvlJc w:val="left"/>
      <w:pPr>
        <w:ind w:left="1385" w:hanging="284"/>
      </w:pPr>
      <w:rPr>
        <w:rFonts w:ascii="Symbol" w:hAnsi="Symbol" w:hint="default"/>
        <w:b w:val="0"/>
        <w:bCs w:val="0"/>
        <w:i w:val="0"/>
        <w:iCs w:val="0"/>
        <w:sz w:val="26"/>
        <w:szCs w:val="26"/>
        <w:lang w:val="ru-RU" w:eastAsia="en-US" w:bidi="ar-SA"/>
      </w:rPr>
    </w:lvl>
    <w:lvl w:ilvl="1" w:tplc="B97671CA">
      <w:start w:val="1"/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2" w:tplc="B2062754">
      <w:start w:val="1"/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1930B96E">
      <w:start w:val="1"/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B60D524">
      <w:start w:val="1"/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77321E92">
      <w:start w:val="1"/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1BF0240E">
      <w:start w:val="1"/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AD947FDA">
      <w:start w:val="1"/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551EEB36">
      <w:start w:val="1"/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CC5482"/>
    <w:multiLevelType w:val="multilevel"/>
    <w:tmpl w:val="A3E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835AD"/>
    <w:multiLevelType w:val="hybridMultilevel"/>
    <w:tmpl w:val="DE200274"/>
    <w:lvl w:ilvl="0" w:tplc="89AE3ED4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FCE1EF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E73C6A6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C1E4F1A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AC76DA6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410851F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34E0E02A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43CE950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3A2C2640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875508"/>
    <w:multiLevelType w:val="multilevel"/>
    <w:tmpl w:val="B7724910"/>
    <w:lvl w:ilvl="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2313E5"/>
    <w:multiLevelType w:val="multilevel"/>
    <w:tmpl w:val="C8FAC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F2F144F"/>
    <w:multiLevelType w:val="hybridMultilevel"/>
    <w:tmpl w:val="10F01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605B"/>
    <w:multiLevelType w:val="hybridMultilevel"/>
    <w:tmpl w:val="F2C6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E2A9E"/>
    <w:multiLevelType w:val="multilevel"/>
    <w:tmpl w:val="36C4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66E93"/>
    <w:multiLevelType w:val="hybridMultilevel"/>
    <w:tmpl w:val="79948480"/>
    <w:lvl w:ilvl="0" w:tplc="95CE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C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21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4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C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AA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63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A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5C29"/>
    <w:multiLevelType w:val="multilevel"/>
    <w:tmpl w:val="A58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058A4"/>
    <w:multiLevelType w:val="multilevel"/>
    <w:tmpl w:val="CC883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455D36F6"/>
    <w:multiLevelType w:val="hybridMultilevel"/>
    <w:tmpl w:val="063EF802"/>
    <w:lvl w:ilvl="0" w:tplc="EDFEA9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95FC4"/>
    <w:multiLevelType w:val="hybridMultilevel"/>
    <w:tmpl w:val="65F25A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4720"/>
    <w:multiLevelType w:val="hybridMultilevel"/>
    <w:tmpl w:val="B51446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6C7A"/>
    <w:multiLevelType w:val="hybridMultilevel"/>
    <w:tmpl w:val="BD96D9C2"/>
    <w:lvl w:ilvl="0" w:tplc="33B0469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76855"/>
    <w:multiLevelType w:val="hybridMultilevel"/>
    <w:tmpl w:val="71487AE8"/>
    <w:lvl w:ilvl="0" w:tplc="61D4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0143C0"/>
    <w:multiLevelType w:val="hybridMultilevel"/>
    <w:tmpl w:val="C85E3EDC"/>
    <w:lvl w:ilvl="0" w:tplc="04190001">
      <w:start w:val="1"/>
      <w:numFmt w:val="bullet"/>
      <w:lvlText w:val=""/>
      <w:lvlJc w:val="left"/>
      <w:pPr>
        <w:ind w:left="1385" w:hanging="284"/>
        <w:jc w:val="left"/>
      </w:pPr>
      <w:rPr>
        <w:rFonts w:ascii="Symbol" w:hAnsi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A6432EE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264797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33862AB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026AAB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97A005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747AC95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AE636A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19EADA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8F74A93"/>
    <w:multiLevelType w:val="hybridMultilevel"/>
    <w:tmpl w:val="FD3CAFF8"/>
    <w:lvl w:ilvl="0" w:tplc="73A8572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1" w:hanging="360"/>
      </w:p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21" w15:restartNumberingAfterBreak="0">
    <w:nsid w:val="5BD00855"/>
    <w:multiLevelType w:val="hybridMultilevel"/>
    <w:tmpl w:val="E78A32D0"/>
    <w:lvl w:ilvl="0" w:tplc="A60828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837D7"/>
    <w:multiLevelType w:val="hybridMultilevel"/>
    <w:tmpl w:val="5080AA42"/>
    <w:lvl w:ilvl="0" w:tplc="3C8AC7CA">
      <w:start w:val="1"/>
      <w:numFmt w:val="decimal"/>
      <w:lvlText w:val="%1."/>
      <w:lvlJc w:val="left"/>
      <w:pPr>
        <w:ind w:left="4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607C4981"/>
    <w:multiLevelType w:val="hybridMultilevel"/>
    <w:tmpl w:val="447A9020"/>
    <w:lvl w:ilvl="0" w:tplc="8DA80002">
      <w:numFmt w:val="bullet"/>
      <w:lvlText w:val="·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4A257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FA621A52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0DB2E86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CC2BCD4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5" w:tplc="ADE0F78A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6" w:tplc="001EEA0C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7" w:tplc="88EADF0E">
      <w:numFmt w:val="bullet"/>
      <w:lvlText w:val="•"/>
      <w:lvlJc w:val="left"/>
      <w:pPr>
        <w:ind w:left="5476" w:hanging="140"/>
      </w:pPr>
      <w:rPr>
        <w:rFonts w:hint="default"/>
        <w:lang w:val="ru-RU" w:eastAsia="en-US" w:bidi="ar-SA"/>
      </w:rPr>
    </w:lvl>
    <w:lvl w:ilvl="8" w:tplc="AD5C4248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5AC3F5A"/>
    <w:multiLevelType w:val="hybridMultilevel"/>
    <w:tmpl w:val="21AC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E61F5"/>
    <w:multiLevelType w:val="hybridMultilevel"/>
    <w:tmpl w:val="686211F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741406F2"/>
    <w:multiLevelType w:val="hybridMultilevel"/>
    <w:tmpl w:val="1BCCB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C0EAD"/>
    <w:multiLevelType w:val="hybridMultilevel"/>
    <w:tmpl w:val="C5D05E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4F26"/>
    <w:multiLevelType w:val="hybridMultilevel"/>
    <w:tmpl w:val="F54042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6E0030"/>
    <w:multiLevelType w:val="hybridMultilevel"/>
    <w:tmpl w:val="A51A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C6309"/>
    <w:multiLevelType w:val="hybridMultilevel"/>
    <w:tmpl w:val="4724923C"/>
    <w:lvl w:ilvl="0" w:tplc="33B0469C">
      <w:start w:val="30"/>
      <w:numFmt w:val="bullet"/>
      <w:lvlText w:val=""/>
      <w:lvlJc w:val="left"/>
      <w:pPr>
        <w:ind w:left="333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3343">
    <w:abstractNumId w:val="30"/>
  </w:num>
  <w:num w:numId="2" w16cid:durableId="1619994736">
    <w:abstractNumId w:val="28"/>
  </w:num>
  <w:num w:numId="3" w16cid:durableId="140344814">
    <w:abstractNumId w:val="6"/>
  </w:num>
  <w:num w:numId="4" w16cid:durableId="1676373070">
    <w:abstractNumId w:val="7"/>
  </w:num>
  <w:num w:numId="5" w16cid:durableId="1267225982">
    <w:abstractNumId w:val="14"/>
  </w:num>
  <w:num w:numId="6" w16cid:durableId="326246279">
    <w:abstractNumId w:val="15"/>
  </w:num>
  <w:num w:numId="7" w16cid:durableId="265700223">
    <w:abstractNumId w:val="13"/>
  </w:num>
  <w:num w:numId="8" w16cid:durableId="1297376822">
    <w:abstractNumId w:val="2"/>
  </w:num>
  <w:num w:numId="9" w16cid:durableId="1073967891">
    <w:abstractNumId w:val="4"/>
  </w:num>
  <w:num w:numId="10" w16cid:durableId="964314628">
    <w:abstractNumId w:val="17"/>
  </w:num>
  <w:num w:numId="11" w16cid:durableId="470362368">
    <w:abstractNumId w:val="29"/>
  </w:num>
  <w:num w:numId="12" w16cid:durableId="3575883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212333">
    <w:abstractNumId w:val="18"/>
  </w:num>
  <w:num w:numId="14" w16cid:durableId="216016703">
    <w:abstractNumId w:val="26"/>
  </w:num>
  <w:num w:numId="15" w16cid:durableId="1093282039">
    <w:abstractNumId w:val="0"/>
  </w:num>
  <w:num w:numId="16" w16cid:durableId="1626621154">
    <w:abstractNumId w:val="1"/>
  </w:num>
  <w:num w:numId="17" w16cid:durableId="915431204">
    <w:abstractNumId w:val="9"/>
  </w:num>
  <w:num w:numId="18" w16cid:durableId="1296831458">
    <w:abstractNumId w:val="10"/>
  </w:num>
  <w:num w:numId="19" w16cid:durableId="512114411">
    <w:abstractNumId w:val="12"/>
  </w:num>
  <w:num w:numId="20" w16cid:durableId="472406461">
    <w:abstractNumId w:val="8"/>
  </w:num>
  <w:num w:numId="21" w16cid:durableId="665133675">
    <w:abstractNumId w:val="27"/>
  </w:num>
  <w:num w:numId="22" w16cid:durableId="1173640794">
    <w:abstractNumId w:val="16"/>
  </w:num>
  <w:num w:numId="23" w16cid:durableId="699937451">
    <w:abstractNumId w:val="5"/>
  </w:num>
  <w:num w:numId="24" w16cid:durableId="533158018">
    <w:abstractNumId w:val="19"/>
  </w:num>
  <w:num w:numId="25" w16cid:durableId="33694835">
    <w:abstractNumId w:val="23"/>
  </w:num>
  <w:num w:numId="26" w16cid:durableId="74478142">
    <w:abstractNumId w:val="21"/>
  </w:num>
  <w:num w:numId="27" w16cid:durableId="749038058">
    <w:abstractNumId w:val="20"/>
  </w:num>
  <w:num w:numId="28" w16cid:durableId="230971879">
    <w:abstractNumId w:val="22"/>
  </w:num>
  <w:num w:numId="29" w16cid:durableId="623656169">
    <w:abstractNumId w:val="24"/>
  </w:num>
  <w:num w:numId="30" w16cid:durableId="1060638662">
    <w:abstractNumId w:val="11"/>
  </w:num>
  <w:num w:numId="31" w16cid:durableId="1610433159">
    <w:abstractNumId w:val="25"/>
  </w:num>
  <w:num w:numId="32" w16cid:durableId="28832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E4"/>
    <w:rsid w:val="00002C21"/>
    <w:rsid w:val="00002E7A"/>
    <w:rsid w:val="00004F2C"/>
    <w:rsid w:val="00005468"/>
    <w:rsid w:val="000307E0"/>
    <w:rsid w:val="00035615"/>
    <w:rsid w:val="000425B3"/>
    <w:rsid w:val="0004349C"/>
    <w:rsid w:val="000512A6"/>
    <w:rsid w:val="000512C4"/>
    <w:rsid w:val="00052BF9"/>
    <w:rsid w:val="00053D19"/>
    <w:rsid w:val="00056BD1"/>
    <w:rsid w:val="00065107"/>
    <w:rsid w:val="00075A14"/>
    <w:rsid w:val="000A0C4F"/>
    <w:rsid w:val="000A4B25"/>
    <w:rsid w:val="000B34A5"/>
    <w:rsid w:val="000B381C"/>
    <w:rsid w:val="000B6B90"/>
    <w:rsid w:val="000B7669"/>
    <w:rsid w:val="000C4893"/>
    <w:rsid w:val="000D6443"/>
    <w:rsid w:val="000E54A3"/>
    <w:rsid w:val="000E7882"/>
    <w:rsid w:val="000F13E1"/>
    <w:rsid w:val="000F23F3"/>
    <w:rsid w:val="000F37A7"/>
    <w:rsid w:val="0010217A"/>
    <w:rsid w:val="00102758"/>
    <w:rsid w:val="00110DC3"/>
    <w:rsid w:val="00121D99"/>
    <w:rsid w:val="00125581"/>
    <w:rsid w:val="0013669D"/>
    <w:rsid w:val="00136D3B"/>
    <w:rsid w:val="001528B4"/>
    <w:rsid w:val="00153E19"/>
    <w:rsid w:val="00164DFD"/>
    <w:rsid w:val="00185FE6"/>
    <w:rsid w:val="00186DFD"/>
    <w:rsid w:val="00192C7B"/>
    <w:rsid w:val="00195178"/>
    <w:rsid w:val="00196BFF"/>
    <w:rsid w:val="001C6AC9"/>
    <w:rsid w:val="001E5412"/>
    <w:rsid w:val="001F112B"/>
    <w:rsid w:val="002016AC"/>
    <w:rsid w:val="00204E4A"/>
    <w:rsid w:val="0021775E"/>
    <w:rsid w:val="00224472"/>
    <w:rsid w:val="00225C63"/>
    <w:rsid w:val="00250C39"/>
    <w:rsid w:val="0027138C"/>
    <w:rsid w:val="00272664"/>
    <w:rsid w:val="002779CF"/>
    <w:rsid w:val="0028496A"/>
    <w:rsid w:val="002B1E90"/>
    <w:rsid w:val="002B615D"/>
    <w:rsid w:val="002C1D13"/>
    <w:rsid w:val="002C698B"/>
    <w:rsid w:val="002D3125"/>
    <w:rsid w:val="002D43CB"/>
    <w:rsid w:val="003221A0"/>
    <w:rsid w:val="003356F3"/>
    <w:rsid w:val="00341DB3"/>
    <w:rsid w:val="003570C8"/>
    <w:rsid w:val="00364ED5"/>
    <w:rsid w:val="0037081F"/>
    <w:rsid w:val="003712FE"/>
    <w:rsid w:val="0039123F"/>
    <w:rsid w:val="00392062"/>
    <w:rsid w:val="0039661B"/>
    <w:rsid w:val="003A03A7"/>
    <w:rsid w:val="003B2990"/>
    <w:rsid w:val="003D2E9A"/>
    <w:rsid w:val="003E1F98"/>
    <w:rsid w:val="003E2F01"/>
    <w:rsid w:val="003E4ECF"/>
    <w:rsid w:val="003E6E09"/>
    <w:rsid w:val="003E772D"/>
    <w:rsid w:val="00411776"/>
    <w:rsid w:val="00411B35"/>
    <w:rsid w:val="004204E7"/>
    <w:rsid w:val="00423596"/>
    <w:rsid w:val="00425078"/>
    <w:rsid w:val="00442D67"/>
    <w:rsid w:val="004455F2"/>
    <w:rsid w:val="00445C5B"/>
    <w:rsid w:val="00446B33"/>
    <w:rsid w:val="00451AA2"/>
    <w:rsid w:val="0046214E"/>
    <w:rsid w:val="00463A9D"/>
    <w:rsid w:val="004652AD"/>
    <w:rsid w:val="00475355"/>
    <w:rsid w:val="0047771F"/>
    <w:rsid w:val="00477B7D"/>
    <w:rsid w:val="00483710"/>
    <w:rsid w:val="0048716A"/>
    <w:rsid w:val="0049191B"/>
    <w:rsid w:val="00495912"/>
    <w:rsid w:val="004A21CF"/>
    <w:rsid w:val="004B1722"/>
    <w:rsid w:val="004B3C77"/>
    <w:rsid w:val="004C3249"/>
    <w:rsid w:val="004C6E09"/>
    <w:rsid w:val="004D7547"/>
    <w:rsid w:val="004E056E"/>
    <w:rsid w:val="004E12E6"/>
    <w:rsid w:val="005119E2"/>
    <w:rsid w:val="00512075"/>
    <w:rsid w:val="00517AB6"/>
    <w:rsid w:val="00530219"/>
    <w:rsid w:val="00544F41"/>
    <w:rsid w:val="00552FBD"/>
    <w:rsid w:val="005541A0"/>
    <w:rsid w:val="00556A4F"/>
    <w:rsid w:val="00557003"/>
    <w:rsid w:val="00572908"/>
    <w:rsid w:val="005755B4"/>
    <w:rsid w:val="005833D9"/>
    <w:rsid w:val="00591299"/>
    <w:rsid w:val="005978B9"/>
    <w:rsid w:val="005A3D89"/>
    <w:rsid w:val="005A56D0"/>
    <w:rsid w:val="005A7CB6"/>
    <w:rsid w:val="005B5967"/>
    <w:rsid w:val="005B7FC6"/>
    <w:rsid w:val="005D36D8"/>
    <w:rsid w:val="005E0049"/>
    <w:rsid w:val="006144D1"/>
    <w:rsid w:val="0062424E"/>
    <w:rsid w:val="00627F8B"/>
    <w:rsid w:val="00631B41"/>
    <w:rsid w:val="00643382"/>
    <w:rsid w:val="00651202"/>
    <w:rsid w:val="00657E51"/>
    <w:rsid w:val="00661761"/>
    <w:rsid w:val="00661C69"/>
    <w:rsid w:val="00665DF4"/>
    <w:rsid w:val="006A3760"/>
    <w:rsid w:val="006A3A4C"/>
    <w:rsid w:val="006A6B08"/>
    <w:rsid w:val="006B5A6A"/>
    <w:rsid w:val="006D00E7"/>
    <w:rsid w:val="006D25DD"/>
    <w:rsid w:val="006D3972"/>
    <w:rsid w:val="006E2D05"/>
    <w:rsid w:val="006F44AF"/>
    <w:rsid w:val="006F7890"/>
    <w:rsid w:val="00700AB7"/>
    <w:rsid w:val="0070254E"/>
    <w:rsid w:val="007122E0"/>
    <w:rsid w:val="0071767E"/>
    <w:rsid w:val="0072348D"/>
    <w:rsid w:val="00730691"/>
    <w:rsid w:val="0075204D"/>
    <w:rsid w:val="007616E6"/>
    <w:rsid w:val="00765AC0"/>
    <w:rsid w:val="007731D2"/>
    <w:rsid w:val="00791142"/>
    <w:rsid w:val="00796B12"/>
    <w:rsid w:val="007972C5"/>
    <w:rsid w:val="00797C60"/>
    <w:rsid w:val="007B3683"/>
    <w:rsid w:val="007B5C58"/>
    <w:rsid w:val="007D4168"/>
    <w:rsid w:val="007E0DE8"/>
    <w:rsid w:val="007F0588"/>
    <w:rsid w:val="00800401"/>
    <w:rsid w:val="008029DB"/>
    <w:rsid w:val="00805296"/>
    <w:rsid w:val="00817E3E"/>
    <w:rsid w:val="0082218D"/>
    <w:rsid w:val="008227BA"/>
    <w:rsid w:val="00827596"/>
    <w:rsid w:val="0083248F"/>
    <w:rsid w:val="00840FE2"/>
    <w:rsid w:val="00841633"/>
    <w:rsid w:val="00844016"/>
    <w:rsid w:val="0084656A"/>
    <w:rsid w:val="00847752"/>
    <w:rsid w:val="0085330F"/>
    <w:rsid w:val="00853AB6"/>
    <w:rsid w:val="00860AED"/>
    <w:rsid w:val="00861AF5"/>
    <w:rsid w:val="00863FE4"/>
    <w:rsid w:val="008665C4"/>
    <w:rsid w:val="008667C5"/>
    <w:rsid w:val="00871212"/>
    <w:rsid w:val="008934AE"/>
    <w:rsid w:val="00894B84"/>
    <w:rsid w:val="00895F3B"/>
    <w:rsid w:val="008B07E0"/>
    <w:rsid w:val="008B544A"/>
    <w:rsid w:val="008D2F61"/>
    <w:rsid w:val="008E0BBB"/>
    <w:rsid w:val="008E6723"/>
    <w:rsid w:val="00901D3D"/>
    <w:rsid w:val="00913114"/>
    <w:rsid w:val="00920AC9"/>
    <w:rsid w:val="009256D3"/>
    <w:rsid w:val="0094286B"/>
    <w:rsid w:val="009619D8"/>
    <w:rsid w:val="009645B1"/>
    <w:rsid w:val="009A7223"/>
    <w:rsid w:val="009B0CB7"/>
    <w:rsid w:val="009B2A45"/>
    <w:rsid w:val="009C028E"/>
    <w:rsid w:val="009C32CC"/>
    <w:rsid w:val="009D2EA0"/>
    <w:rsid w:val="009F4415"/>
    <w:rsid w:val="00A00282"/>
    <w:rsid w:val="00A05996"/>
    <w:rsid w:val="00A078C3"/>
    <w:rsid w:val="00A43C39"/>
    <w:rsid w:val="00A445D1"/>
    <w:rsid w:val="00A454A8"/>
    <w:rsid w:val="00A47B30"/>
    <w:rsid w:val="00A500ED"/>
    <w:rsid w:val="00A52AC3"/>
    <w:rsid w:val="00A56E02"/>
    <w:rsid w:val="00A62855"/>
    <w:rsid w:val="00A64BB4"/>
    <w:rsid w:val="00A6693D"/>
    <w:rsid w:val="00A768A4"/>
    <w:rsid w:val="00A820F8"/>
    <w:rsid w:val="00A8359D"/>
    <w:rsid w:val="00A92DDF"/>
    <w:rsid w:val="00A94BCD"/>
    <w:rsid w:val="00A973F6"/>
    <w:rsid w:val="00AB6E13"/>
    <w:rsid w:val="00AC2245"/>
    <w:rsid w:val="00AC6440"/>
    <w:rsid w:val="00AD4F29"/>
    <w:rsid w:val="00AE049F"/>
    <w:rsid w:val="00AE2C1D"/>
    <w:rsid w:val="00AE6365"/>
    <w:rsid w:val="00B04E50"/>
    <w:rsid w:val="00B14DA4"/>
    <w:rsid w:val="00B14E96"/>
    <w:rsid w:val="00B32BD5"/>
    <w:rsid w:val="00B368B1"/>
    <w:rsid w:val="00B36E2B"/>
    <w:rsid w:val="00B37FA3"/>
    <w:rsid w:val="00B61252"/>
    <w:rsid w:val="00B646DB"/>
    <w:rsid w:val="00B7020A"/>
    <w:rsid w:val="00B724FC"/>
    <w:rsid w:val="00B76BA9"/>
    <w:rsid w:val="00B9145A"/>
    <w:rsid w:val="00BA74B5"/>
    <w:rsid w:val="00BB59FD"/>
    <w:rsid w:val="00BB78A5"/>
    <w:rsid w:val="00BC667F"/>
    <w:rsid w:val="00BD432B"/>
    <w:rsid w:val="00BD64C3"/>
    <w:rsid w:val="00BE1FA6"/>
    <w:rsid w:val="00BE44BB"/>
    <w:rsid w:val="00BE48BA"/>
    <w:rsid w:val="00BF19F6"/>
    <w:rsid w:val="00BF3457"/>
    <w:rsid w:val="00BF587F"/>
    <w:rsid w:val="00BF6F4D"/>
    <w:rsid w:val="00C1482C"/>
    <w:rsid w:val="00C23ED1"/>
    <w:rsid w:val="00C30BE0"/>
    <w:rsid w:val="00C3401F"/>
    <w:rsid w:val="00C427AA"/>
    <w:rsid w:val="00C555EB"/>
    <w:rsid w:val="00C57BC2"/>
    <w:rsid w:val="00C62949"/>
    <w:rsid w:val="00C646E4"/>
    <w:rsid w:val="00C707D4"/>
    <w:rsid w:val="00C70FD6"/>
    <w:rsid w:val="00C71110"/>
    <w:rsid w:val="00C75FA0"/>
    <w:rsid w:val="00C93D6A"/>
    <w:rsid w:val="00CA2339"/>
    <w:rsid w:val="00CA7934"/>
    <w:rsid w:val="00CC16AA"/>
    <w:rsid w:val="00CC307F"/>
    <w:rsid w:val="00CC32E1"/>
    <w:rsid w:val="00CD7297"/>
    <w:rsid w:val="00CF0B4B"/>
    <w:rsid w:val="00D04022"/>
    <w:rsid w:val="00D134B0"/>
    <w:rsid w:val="00D1799F"/>
    <w:rsid w:val="00D221BE"/>
    <w:rsid w:val="00D32ACA"/>
    <w:rsid w:val="00D51966"/>
    <w:rsid w:val="00D53129"/>
    <w:rsid w:val="00D66306"/>
    <w:rsid w:val="00D756CE"/>
    <w:rsid w:val="00D8151B"/>
    <w:rsid w:val="00D93CED"/>
    <w:rsid w:val="00D95EF0"/>
    <w:rsid w:val="00D95F0C"/>
    <w:rsid w:val="00DB08AC"/>
    <w:rsid w:val="00DD1B15"/>
    <w:rsid w:val="00DD2FEB"/>
    <w:rsid w:val="00DD6273"/>
    <w:rsid w:val="00DE12C7"/>
    <w:rsid w:val="00DE73CF"/>
    <w:rsid w:val="00E06751"/>
    <w:rsid w:val="00E06CE0"/>
    <w:rsid w:val="00E107CD"/>
    <w:rsid w:val="00E11C69"/>
    <w:rsid w:val="00E22DCB"/>
    <w:rsid w:val="00E23D30"/>
    <w:rsid w:val="00E41F24"/>
    <w:rsid w:val="00E44EBA"/>
    <w:rsid w:val="00E568BC"/>
    <w:rsid w:val="00E575E4"/>
    <w:rsid w:val="00E70EA6"/>
    <w:rsid w:val="00E80F47"/>
    <w:rsid w:val="00E81B1F"/>
    <w:rsid w:val="00E84A6B"/>
    <w:rsid w:val="00E86C0B"/>
    <w:rsid w:val="00EA353E"/>
    <w:rsid w:val="00EA78A2"/>
    <w:rsid w:val="00EB4CE7"/>
    <w:rsid w:val="00EC5247"/>
    <w:rsid w:val="00EE3164"/>
    <w:rsid w:val="00EE4E97"/>
    <w:rsid w:val="00EF5127"/>
    <w:rsid w:val="00F06EF4"/>
    <w:rsid w:val="00F148B7"/>
    <w:rsid w:val="00F45A97"/>
    <w:rsid w:val="00F46CD4"/>
    <w:rsid w:val="00F574B3"/>
    <w:rsid w:val="00F6026C"/>
    <w:rsid w:val="00F726B0"/>
    <w:rsid w:val="00F775C5"/>
    <w:rsid w:val="00F91EBC"/>
    <w:rsid w:val="00FB0B24"/>
    <w:rsid w:val="00FB30DA"/>
    <w:rsid w:val="00FB65C0"/>
    <w:rsid w:val="00FE2FB6"/>
    <w:rsid w:val="00FE71AF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50A"/>
  <w15:docId w15:val="{2FA481DC-5F61-406D-93B2-70ACC671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434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43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D134B0"/>
    <w:pPr>
      <w:ind w:left="720"/>
      <w:contextualSpacing/>
    </w:pPr>
  </w:style>
  <w:style w:type="character" w:styleId="a6">
    <w:name w:val="Strong"/>
    <w:basedOn w:val="a0"/>
    <w:uiPriority w:val="22"/>
    <w:qFormat/>
    <w:rsid w:val="004B1722"/>
    <w:rPr>
      <w:b/>
      <w:bCs/>
    </w:rPr>
  </w:style>
  <w:style w:type="character" w:customStyle="1" w:styleId="3">
    <w:name w:val="Основной текст (3)_"/>
    <w:basedOn w:val="a0"/>
    <w:link w:val="31"/>
    <w:uiPriority w:val="99"/>
    <w:rsid w:val="00F06E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6EF4"/>
    <w:pPr>
      <w:widowControl w:val="0"/>
      <w:shd w:val="clear" w:color="auto" w:fill="FFFFFF"/>
      <w:spacing w:line="36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029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basedOn w:val="4"/>
    <w:uiPriority w:val="99"/>
    <w:rsid w:val="008029DB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rsid w:val="008029DB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29DB"/>
    <w:pPr>
      <w:widowControl w:val="0"/>
      <w:shd w:val="clear" w:color="auto" w:fill="FFFFFF"/>
      <w:spacing w:before="300" w:after="300" w:line="371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8029DB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1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81B1F"/>
    <w:pPr>
      <w:widowControl w:val="0"/>
      <w:autoSpaceDE w:val="0"/>
      <w:autoSpaceDN w:val="0"/>
      <w:ind w:left="1822" w:hanging="360"/>
    </w:pPr>
    <w:rPr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81B1F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uiPriority w:val="1"/>
    <w:qFormat/>
    <w:rsid w:val="00E81B1F"/>
    <w:pPr>
      <w:widowControl w:val="0"/>
      <w:autoSpaceDE w:val="0"/>
      <w:autoSpaceDN w:val="0"/>
      <w:ind w:left="4532"/>
    </w:pPr>
    <w:rPr>
      <w:b/>
      <w:bCs/>
      <w:sz w:val="32"/>
      <w:szCs w:val="32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E81B1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81B1F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E81B1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81B1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81B1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81B1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E81B1F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E81B1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81B1F"/>
    <w:rPr>
      <w:rFonts w:ascii="Times New Roman" w:eastAsia="Times New Roman" w:hAnsi="Times New Roman" w:cs="Times New Roman"/>
    </w:rPr>
  </w:style>
  <w:style w:type="character" w:customStyle="1" w:styleId="fontstyle02">
    <w:name w:val="fontstyle02"/>
    <w:rsid w:val="00627F8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D890-7262-4D6F-8865-5F0802C7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4</cp:revision>
  <cp:lastPrinted>2021-10-08T07:20:00Z</cp:lastPrinted>
  <dcterms:created xsi:type="dcterms:W3CDTF">2025-02-04T16:15:00Z</dcterms:created>
  <dcterms:modified xsi:type="dcterms:W3CDTF">2025-02-05T08:00:00Z</dcterms:modified>
</cp:coreProperties>
</file>